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EB87E" w14:textId="23BB0DC6" w:rsidR="00AB4C07" w:rsidRDefault="00AB4C07" w:rsidP="00AB4C07">
      <w:pPr>
        <w:pStyle w:val="StandardWeb"/>
        <w:shd w:val="clear" w:color="auto" w:fill="FFFFFF"/>
        <w:spacing w:before="0" w:beforeAutospacing="0" w:after="0" w:afterAutospacing="0" w:line="360" w:lineRule="auto"/>
        <w:ind w:right="1552"/>
        <w:rPr>
          <w:rFonts w:ascii="Arial" w:hAnsi="Arial" w:cs="Arial"/>
          <w:sz w:val="28"/>
          <w:szCs w:val="28"/>
          <w:lang w:val="de-DE"/>
        </w:rPr>
      </w:pPr>
    </w:p>
    <w:p w14:paraId="5A0C1C60" w14:textId="4735AF7B" w:rsidR="001E2516" w:rsidRDefault="001E2516" w:rsidP="00AB4C07">
      <w:pPr>
        <w:pStyle w:val="StandardWeb"/>
        <w:shd w:val="clear" w:color="auto" w:fill="FFFFFF"/>
        <w:spacing w:before="0" w:beforeAutospacing="0" w:after="0" w:afterAutospacing="0" w:line="360" w:lineRule="auto"/>
        <w:ind w:right="1552"/>
        <w:rPr>
          <w:rFonts w:ascii="Arial" w:hAnsi="Arial" w:cs="Arial"/>
          <w:sz w:val="28"/>
          <w:szCs w:val="28"/>
          <w:lang w:val="de-DE"/>
        </w:rPr>
      </w:pPr>
    </w:p>
    <w:p w14:paraId="7199E94F" w14:textId="77777777" w:rsidR="001E2516" w:rsidRPr="001E2516" w:rsidRDefault="001E2516" w:rsidP="00AB4C07">
      <w:pPr>
        <w:pStyle w:val="StandardWeb"/>
        <w:shd w:val="clear" w:color="auto" w:fill="FFFFFF"/>
        <w:spacing w:before="0" w:beforeAutospacing="0" w:after="0" w:afterAutospacing="0" w:line="360" w:lineRule="auto"/>
        <w:ind w:right="1552"/>
        <w:rPr>
          <w:rFonts w:ascii="Arial" w:hAnsi="Arial" w:cs="Arial"/>
          <w:sz w:val="16"/>
          <w:szCs w:val="16"/>
          <w:lang w:val="de-DE"/>
        </w:rPr>
      </w:pPr>
    </w:p>
    <w:p w14:paraId="6E80F447" w14:textId="77777777" w:rsidR="00B53928" w:rsidRPr="00AB4C07" w:rsidRDefault="00B53928" w:rsidP="00AB4C07">
      <w:pPr>
        <w:pStyle w:val="StandardWeb"/>
        <w:shd w:val="clear" w:color="auto" w:fill="FFFFFF"/>
        <w:spacing w:before="0" w:beforeAutospacing="0" w:after="0" w:afterAutospacing="0" w:line="360" w:lineRule="auto"/>
        <w:ind w:right="1552"/>
        <w:rPr>
          <w:rFonts w:ascii="Arial" w:hAnsi="Arial" w:cs="Arial"/>
          <w:sz w:val="28"/>
          <w:szCs w:val="28"/>
          <w:lang w:val="de-DE"/>
        </w:rPr>
      </w:pPr>
      <w:r w:rsidRPr="00AB4C07">
        <w:rPr>
          <w:rFonts w:ascii="Arial" w:hAnsi="Arial" w:cs="Arial"/>
          <w:sz w:val="28"/>
          <w:szCs w:val="28"/>
          <w:lang w:val="de-DE"/>
        </w:rPr>
        <w:t>„</w:t>
      </w:r>
      <w:r w:rsidRPr="00AB4C07">
        <w:rPr>
          <w:rFonts w:ascii="Arial" w:hAnsi="Arial" w:cs="Arial"/>
          <w:b/>
          <w:sz w:val="28"/>
          <w:szCs w:val="28"/>
          <w:lang w:val="de-DE"/>
        </w:rPr>
        <w:t>Ein hochgradig kooperatives, integriertes Modell“</w:t>
      </w:r>
    </w:p>
    <w:p w14:paraId="64283842" w14:textId="4B36554A"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bookmarkStart w:id="0" w:name="_GoBack"/>
      <w:bookmarkEnd w:id="0"/>
      <w:r w:rsidRPr="00761DCC">
        <w:rPr>
          <w:rFonts w:ascii="Arial" w:hAnsi="Arial" w:cs="Arial"/>
          <w:b/>
          <w:bCs/>
          <w:sz w:val="20"/>
          <w:szCs w:val="20"/>
          <w:lang w:val="de-DE"/>
        </w:rPr>
        <w:br/>
        <w:t>(</w:t>
      </w:r>
      <w:proofErr w:type="spellStart"/>
      <w:r w:rsidRPr="00761DCC">
        <w:rPr>
          <w:rFonts w:ascii="Arial" w:hAnsi="Arial" w:cs="Arial"/>
          <w:b/>
          <w:bCs/>
          <w:sz w:val="20"/>
          <w:szCs w:val="20"/>
          <w:lang w:val="de-DE"/>
        </w:rPr>
        <w:t>Marchtrenk</w:t>
      </w:r>
      <w:proofErr w:type="spellEnd"/>
      <w:r w:rsidRPr="00761DCC">
        <w:rPr>
          <w:rFonts w:ascii="Arial" w:hAnsi="Arial" w:cs="Arial"/>
          <w:b/>
          <w:bCs/>
          <w:sz w:val="20"/>
          <w:szCs w:val="20"/>
          <w:lang w:val="de-DE"/>
        </w:rPr>
        <w:t xml:space="preserve">, </w:t>
      </w:r>
      <w:r w:rsidR="00EF6520">
        <w:rPr>
          <w:rFonts w:ascii="Arial" w:hAnsi="Arial" w:cs="Arial"/>
          <w:b/>
          <w:bCs/>
          <w:sz w:val="20"/>
          <w:szCs w:val="20"/>
          <w:lang w:val="de-DE"/>
        </w:rPr>
        <w:t>14</w:t>
      </w:r>
      <w:r w:rsidRPr="00761DCC">
        <w:rPr>
          <w:rFonts w:ascii="Arial" w:hAnsi="Arial" w:cs="Arial"/>
          <w:b/>
          <w:bCs/>
          <w:sz w:val="20"/>
          <w:szCs w:val="20"/>
          <w:lang w:val="de-DE"/>
        </w:rPr>
        <w:t xml:space="preserve">. </w:t>
      </w:r>
      <w:r w:rsidR="00EF6520">
        <w:rPr>
          <w:rFonts w:ascii="Arial" w:hAnsi="Arial" w:cs="Arial"/>
          <w:b/>
          <w:bCs/>
          <w:sz w:val="20"/>
          <w:szCs w:val="20"/>
          <w:lang w:val="de-DE"/>
        </w:rPr>
        <w:t>Dezember</w:t>
      </w:r>
      <w:r w:rsidRPr="00761DCC">
        <w:rPr>
          <w:rFonts w:ascii="Arial" w:hAnsi="Arial" w:cs="Arial"/>
          <w:b/>
          <w:bCs/>
          <w:sz w:val="20"/>
          <w:szCs w:val="20"/>
          <w:lang w:val="de-DE"/>
        </w:rPr>
        <w:t xml:space="preserve"> 2020) Ein Expertengespräch zum Thema </w:t>
      </w:r>
      <w:proofErr w:type="spellStart"/>
      <w:r w:rsidRPr="00761DCC">
        <w:rPr>
          <w:rFonts w:ascii="Arial" w:hAnsi="Arial" w:cs="Arial"/>
          <w:b/>
          <w:bCs/>
          <w:sz w:val="20"/>
          <w:szCs w:val="20"/>
          <w:lang w:val="de-DE"/>
        </w:rPr>
        <w:t>eGrocery</w:t>
      </w:r>
      <w:proofErr w:type="spellEnd"/>
      <w:r w:rsidRPr="00761DCC">
        <w:rPr>
          <w:rFonts w:ascii="Arial" w:hAnsi="Arial" w:cs="Arial"/>
          <w:b/>
          <w:bCs/>
          <w:sz w:val="20"/>
          <w:szCs w:val="20"/>
          <w:lang w:val="de-DE"/>
        </w:rPr>
        <w:t xml:space="preserve"> mit Frederik </w:t>
      </w:r>
      <w:proofErr w:type="spellStart"/>
      <w:r w:rsidRPr="00761DCC">
        <w:rPr>
          <w:rFonts w:ascii="Arial" w:hAnsi="Arial" w:cs="Arial"/>
          <w:b/>
          <w:bCs/>
          <w:sz w:val="20"/>
          <w:szCs w:val="20"/>
          <w:lang w:val="de-DE"/>
        </w:rPr>
        <w:t>Nieuwenhuys</w:t>
      </w:r>
      <w:proofErr w:type="spellEnd"/>
      <w:r w:rsidRPr="00761DCC">
        <w:rPr>
          <w:rFonts w:ascii="Arial" w:hAnsi="Arial" w:cs="Arial"/>
          <w:b/>
          <w:bCs/>
          <w:sz w:val="20"/>
          <w:szCs w:val="20"/>
          <w:lang w:val="de-DE"/>
        </w:rPr>
        <w:t xml:space="preserve">, Mitgründer und Geschäftsführer </w:t>
      </w:r>
      <w:r w:rsidR="006D4CC3">
        <w:rPr>
          <w:rFonts w:ascii="Arial" w:hAnsi="Arial" w:cs="Arial"/>
          <w:b/>
          <w:bCs/>
          <w:sz w:val="20"/>
          <w:szCs w:val="20"/>
          <w:lang w:val="de-DE"/>
        </w:rPr>
        <w:t>des erfolgreichen Online-Supermarkts</w:t>
      </w:r>
      <w:r w:rsidRPr="00761DCC">
        <w:rPr>
          <w:rFonts w:ascii="Arial" w:hAnsi="Arial" w:cs="Arial"/>
          <w:b/>
          <w:bCs/>
          <w:sz w:val="20"/>
          <w:szCs w:val="20"/>
          <w:lang w:val="de-DE"/>
        </w:rPr>
        <w:t xml:space="preserve"> </w:t>
      </w:r>
      <w:proofErr w:type="spellStart"/>
      <w:r w:rsidRPr="00761DCC">
        <w:rPr>
          <w:rFonts w:ascii="Arial" w:hAnsi="Arial" w:cs="Arial"/>
          <w:b/>
          <w:bCs/>
          <w:sz w:val="20"/>
          <w:szCs w:val="20"/>
          <w:lang w:val="de-DE"/>
        </w:rPr>
        <w:t>Picnic</w:t>
      </w:r>
      <w:proofErr w:type="spellEnd"/>
      <w:r w:rsidRPr="00761DCC">
        <w:rPr>
          <w:rFonts w:ascii="Arial" w:hAnsi="Arial" w:cs="Arial"/>
          <w:b/>
          <w:bCs/>
          <w:sz w:val="20"/>
          <w:szCs w:val="20"/>
          <w:lang w:val="de-DE"/>
        </w:rPr>
        <w:t xml:space="preserve">, und David </w:t>
      </w:r>
      <w:proofErr w:type="spellStart"/>
      <w:r w:rsidRPr="00761DCC">
        <w:rPr>
          <w:rFonts w:ascii="Arial" w:hAnsi="Arial" w:cs="Arial"/>
          <w:b/>
          <w:bCs/>
          <w:sz w:val="20"/>
          <w:szCs w:val="20"/>
          <w:lang w:val="de-DE"/>
        </w:rPr>
        <w:t>Hibbett</w:t>
      </w:r>
      <w:proofErr w:type="spellEnd"/>
      <w:r w:rsidRPr="00761DCC">
        <w:rPr>
          <w:rFonts w:ascii="Arial" w:hAnsi="Arial" w:cs="Arial"/>
          <w:b/>
          <w:bCs/>
          <w:sz w:val="20"/>
          <w:szCs w:val="20"/>
          <w:lang w:val="de-DE"/>
        </w:rPr>
        <w:t xml:space="preserve">, CEO TGW Northern Europe, zeigt: Ein </w:t>
      </w:r>
      <w:r w:rsidR="00DE0BE6">
        <w:rPr>
          <w:rFonts w:ascii="Arial" w:hAnsi="Arial" w:cs="Arial"/>
          <w:b/>
          <w:bCs/>
          <w:sz w:val="20"/>
          <w:szCs w:val="20"/>
          <w:lang w:val="de-DE"/>
        </w:rPr>
        <w:t>Intralogistik-Spezialist</w:t>
      </w:r>
      <w:r w:rsidRPr="00761DCC">
        <w:rPr>
          <w:rFonts w:ascii="Arial" w:hAnsi="Arial" w:cs="Arial"/>
          <w:b/>
          <w:bCs/>
          <w:sz w:val="20"/>
          <w:szCs w:val="20"/>
          <w:lang w:val="de-DE"/>
        </w:rPr>
        <w:t xml:space="preserve"> und ein </w:t>
      </w:r>
      <w:proofErr w:type="spellStart"/>
      <w:r w:rsidRPr="00761DCC">
        <w:rPr>
          <w:rFonts w:ascii="Arial" w:hAnsi="Arial" w:cs="Arial"/>
          <w:b/>
          <w:bCs/>
          <w:sz w:val="20"/>
          <w:szCs w:val="20"/>
          <w:lang w:val="de-DE"/>
        </w:rPr>
        <w:t>Retailer</w:t>
      </w:r>
      <w:proofErr w:type="spellEnd"/>
      <w:r w:rsidRPr="00761DCC">
        <w:rPr>
          <w:rFonts w:ascii="Arial" w:hAnsi="Arial" w:cs="Arial"/>
          <w:b/>
          <w:bCs/>
          <w:sz w:val="20"/>
          <w:szCs w:val="20"/>
          <w:lang w:val="de-DE"/>
        </w:rPr>
        <w:t xml:space="preserve"> können großartige Ergebnisse</w:t>
      </w:r>
      <w:r w:rsidR="006D4CC3">
        <w:rPr>
          <w:rFonts w:ascii="Arial" w:hAnsi="Arial" w:cs="Arial"/>
          <w:b/>
          <w:bCs/>
          <w:sz w:val="20"/>
          <w:szCs w:val="20"/>
          <w:lang w:val="de-DE"/>
        </w:rPr>
        <w:t xml:space="preserve"> erzielen, wenn beide Parteien </w:t>
      </w:r>
      <w:r w:rsidRPr="00761DCC">
        <w:rPr>
          <w:rFonts w:ascii="Arial" w:hAnsi="Arial" w:cs="Arial"/>
          <w:b/>
          <w:bCs/>
          <w:sz w:val="20"/>
          <w:szCs w:val="20"/>
          <w:lang w:val="de-DE"/>
        </w:rPr>
        <w:t>eng zusammenarbeiten, gemeinsam lernen und sich als Team sehen.</w:t>
      </w:r>
    </w:p>
    <w:p w14:paraId="76032E8A" w14:textId="05815D3F"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B53928">
        <w:rPr>
          <w:rFonts w:ascii="Arial" w:hAnsi="Arial" w:cs="Arial"/>
          <w:b/>
          <w:sz w:val="20"/>
          <w:szCs w:val="20"/>
          <w:lang w:val="de-DE"/>
        </w:rPr>
        <w:br/>
        <w:t xml:space="preserve">Was hat Sie dazu bewogen, im Jahr 2015 ins </w:t>
      </w:r>
      <w:proofErr w:type="spellStart"/>
      <w:r w:rsidRPr="00B53928">
        <w:rPr>
          <w:rFonts w:ascii="Arial" w:hAnsi="Arial" w:cs="Arial"/>
          <w:b/>
          <w:sz w:val="20"/>
          <w:szCs w:val="20"/>
          <w:lang w:val="de-DE"/>
        </w:rPr>
        <w:t>eGrocery</w:t>
      </w:r>
      <w:proofErr w:type="spellEnd"/>
      <w:r w:rsidRPr="00B53928">
        <w:rPr>
          <w:rFonts w:ascii="Arial" w:hAnsi="Arial" w:cs="Arial"/>
          <w:b/>
          <w:sz w:val="20"/>
          <w:szCs w:val="20"/>
          <w:lang w:val="de-DE"/>
        </w:rPr>
        <w:t>-Geschäft einzusteigen?</w:t>
      </w:r>
    </w:p>
    <w:p w14:paraId="731D59EB" w14:textId="0EC5FA9C"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Frederik </w:t>
      </w:r>
      <w:proofErr w:type="spellStart"/>
      <w:r w:rsidRPr="00B53928">
        <w:rPr>
          <w:rFonts w:ascii="Arial" w:hAnsi="Arial" w:cs="Arial"/>
          <w:bCs/>
          <w:sz w:val="20"/>
          <w:szCs w:val="20"/>
          <w:lang w:val="de-DE"/>
        </w:rPr>
        <w:t>Nieuwenhuys</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Wir wollten </w:t>
      </w:r>
      <w:r w:rsidR="009622D5">
        <w:rPr>
          <w:rFonts w:ascii="Arial" w:hAnsi="Arial" w:cs="Arial"/>
          <w:sz w:val="20"/>
          <w:szCs w:val="20"/>
          <w:lang w:val="de-DE"/>
        </w:rPr>
        <w:t xml:space="preserve">uns auf eine Nische </w:t>
      </w:r>
      <w:r w:rsidRPr="00B53928">
        <w:rPr>
          <w:rFonts w:ascii="Arial" w:hAnsi="Arial" w:cs="Arial"/>
          <w:sz w:val="20"/>
          <w:szCs w:val="20"/>
          <w:lang w:val="de-DE"/>
        </w:rPr>
        <w:t>konzentrieren. Nach einer Analyse von Handelsbereichen wie Bücher und Schuhe sind wir über den Online-Lebensmittel</w:t>
      </w:r>
      <w:r w:rsidR="00761DCC">
        <w:rPr>
          <w:rFonts w:ascii="Arial" w:hAnsi="Arial" w:cs="Arial"/>
          <w:sz w:val="20"/>
          <w:szCs w:val="20"/>
          <w:lang w:val="de-DE"/>
        </w:rPr>
        <w:t>handel</w:t>
      </w:r>
      <w:r w:rsidRPr="00B53928">
        <w:rPr>
          <w:rFonts w:ascii="Arial" w:hAnsi="Arial" w:cs="Arial"/>
          <w:sz w:val="20"/>
          <w:szCs w:val="20"/>
          <w:lang w:val="de-DE"/>
        </w:rPr>
        <w:t xml:space="preserve"> gestolpert und haben uns gefragt: Warum ist </w:t>
      </w:r>
      <w:r w:rsidR="001209A3">
        <w:rPr>
          <w:rFonts w:ascii="Arial" w:hAnsi="Arial" w:cs="Arial"/>
          <w:sz w:val="20"/>
          <w:szCs w:val="20"/>
          <w:lang w:val="de-DE"/>
        </w:rPr>
        <w:t>dieses</w:t>
      </w:r>
      <w:r w:rsidRPr="00B53928">
        <w:rPr>
          <w:rFonts w:ascii="Arial" w:hAnsi="Arial" w:cs="Arial"/>
          <w:sz w:val="20"/>
          <w:szCs w:val="20"/>
          <w:lang w:val="de-DE"/>
        </w:rPr>
        <w:t xml:space="preserve"> </w:t>
      </w:r>
      <w:r w:rsidR="001209A3">
        <w:rPr>
          <w:rFonts w:ascii="Arial" w:hAnsi="Arial" w:cs="Arial"/>
          <w:sz w:val="20"/>
          <w:szCs w:val="20"/>
          <w:lang w:val="de-DE"/>
        </w:rPr>
        <w:t>Segment</w:t>
      </w:r>
      <w:r w:rsidRPr="00B53928">
        <w:rPr>
          <w:rFonts w:ascii="Arial" w:hAnsi="Arial" w:cs="Arial"/>
          <w:sz w:val="20"/>
          <w:szCs w:val="20"/>
          <w:lang w:val="de-DE"/>
        </w:rPr>
        <w:t xml:space="preserve"> so klein, während das Non-Food-Geschäft im Internet etwa zehn Prozent des</w:t>
      </w:r>
      <w:r w:rsidR="00761DCC">
        <w:rPr>
          <w:rFonts w:ascii="Arial" w:hAnsi="Arial" w:cs="Arial"/>
          <w:sz w:val="20"/>
          <w:szCs w:val="20"/>
          <w:lang w:val="de-DE"/>
        </w:rPr>
        <w:t xml:space="preserve"> gesamten Einzelhandels</w:t>
      </w:r>
      <w:r w:rsidRPr="00B53928">
        <w:rPr>
          <w:rFonts w:ascii="Arial" w:hAnsi="Arial" w:cs="Arial"/>
          <w:sz w:val="20"/>
          <w:szCs w:val="20"/>
          <w:lang w:val="de-DE"/>
        </w:rPr>
        <w:t xml:space="preserve"> in Europa ausmacht? Nach </w:t>
      </w:r>
      <w:r w:rsidR="00761DCC">
        <w:rPr>
          <w:rFonts w:ascii="Arial" w:hAnsi="Arial" w:cs="Arial"/>
          <w:sz w:val="20"/>
          <w:szCs w:val="20"/>
          <w:lang w:val="de-DE"/>
        </w:rPr>
        <w:t>einigen</w:t>
      </w:r>
      <w:r w:rsidRPr="00B53928">
        <w:rPr>
          <w:rFonts w:ascii="Arial" w:hAnsi="Arial" w:cs="Arial"/>
          <w:sz w:val="20"/>
          <w:szCs w:val="20"/>
          <w:lang w:val="de-DE"/>
        </w:rPr>
        <w:t xml:space="preserve"> Jahren </w:t>
      </w:r>
      <w:r w:rsidR="00AB4C07">
        <w:rPr>
          <w:rFonts w:ascii="Arial" w:hAnsi="Arial" w:cs="Arial"/>
          <w:sz w:val="20"/>
          <w:szCs w:val="20"/>
          <w:lang w:val="de-DE"/>
        </w:rPr>
        <w:t>Recherche</w:t>
      </w:r>
      <w:r w:rsidRPr="00B53928">
        <w:rPr>
          <w:rFonts w:ascii="Arial" w:hAnsi="Arial" w:cs="Arial"/>
          <w:sz w:val="20"/>
          <w:szCs w:val="20"/>
          <w:lang w:val="de-DE"/>
        </w:rPr>
        <w:t xml:space="preserve"> kam uns eine Idee: </w:t>
      </w:r>
      <w:r w:rsidR="000F36D6">
        <w:rPr>
          <w:rFonts w:ascii="Arial" w:hAnsi="Arial" w:cs="Arial"/>
          <w:sz w:val="20"/>
          <w:szCs w:val="20"/>
          <w:lang w:val="de-DE"/>
        </w:rPr>
        <w:t>nämlich</w:t>
      </w:r>
      <w:r w:rsidRPr="00B53928">
        <w:rPr>
          <w:rFonts w:ascii="Arial" w:hAnsi="Arial" w:cs="Arial"/>
          <w:sz w:val="20"/>
          <w:szCs w:val="20"/>
          <w:lang w:val="de-DE"/>
        </w:rPr>
        <w:t xml:space="preserve"> die drei Hauptgründe ab</w:t>
      </w:r>
      <w:r w:rsidR="000F36D6">
        <w:rPr>
          <w:rFonts w:ascii="Arial" w:hAnsi="Arial" w:cs="Arial"/>
          <w:sz w:val="20"/>
          <w:szCs w:val="20"/>
          <w:lang w:val="de-DE"/>
        </w:rPr>
        <w:t>zu</w:t>
      </w:r>
      <w:r w:rsidRPr="00B53928">
        <w:rPr>
          <w:rFonts w:ascii="Arial" w:hAnsi="Arial" w:cs="Arial"/>
          <w:sz w:val="20"/>
          <w:szCs w:val="20"/>
          <w:lang w:val="de-DE"/>
        </w:rPr>
        <w:t xml:space="preserve">schaffen, warum Menschen </w:t>
      </w:r>
      <w:r>
        <w:rPr>
          <w:rFonts w:ascii="Arial" w:hAnsi="Arial" w:cs="Arial"/>
          <w:sz w:val="20"/>
          <w:szCs w:val="20"/>
          <w:lang w:val="de-DE"/>
        </w:rPr>
        <w:t xml:space="preserve">Lebensmittel </w:t>
      </w:r>
      <w:r w:rsidR="00761DCC">
        <w:rPr>
          <w:rFonts w:ascii="Arial" w:hAnsi="Arial" w:cs="Arial"/>
          <w:sz w:val="20"/>
          <w:szCs w:val="20"/>
          <w:lang w:val="de-DE"/>
        </w:rPr>
        <w:t xml:space="preserve">nicht </w:t>
      </w:r>
      <w:r>
        <w:rPr>
          <w:rFonts w:ascii="Arial" w:hAnsi="Arial" w:cs="Arial"/>
          <w:sz w:val="20"/>
          <w:szCs w:val="20"/>
          <w:lang w:val="de-DE"/>
        </w:rPr>
        <w:t>online kaufen.</w:t>
      </w:r>
    </w:p>
    <w:p w14:paraId="75386E6E" w14:textId="77777777"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480F7AE4" w14:textId="11BD9160" w:rsidR="00B53928" w:rsidRPr="00216FEF"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216FEF">
        <w:rPr>
          <w:rFonts w:ascii="Arial" w:hAnsi="Arial" w:cs="Arial"/>
          <w:b/>
          <w:sz w:val="20"/>
          <w:szCs w:val="20"/>
          <w:lang w:val="de-DE"/>
        </w:rPr>
        <w:t>Was sind die</w:t>
      </w:r>
      <w:r w:rsidR="009622D5">
        <w:rPr>
          <w:rFonts w:ascii="Arial" w:hAnsi="Arial" w:cs="Arial"/>
          <w:b/>
          <w:sz w:val="20"/>
          <w:szCs w:val="20"/>
          <w:lang w:val="de-DE"/>
        </w:rPr>
        <w:t>se</w:t>
      </w:r>
      <w:r w:rsidRPr="00216FEF">
        <w:rPr>
          <w:rFonts w:ascii="Arial" w:hAnsi="Arial" w:cs="Arial"/>
          <w:b/>
          <w:sz w:val="20"/>
          <w:szCs w:val="20"/>
          <w:lang w:val="de-DE"/>
        </w:rPr>
        <w:t xml:space="preserve"> drei Hauptgründe?</w:t>
      </w:r>
    </w:p>
    <w:p w14:paraId="14EA53AC" w14:textId="758862F4"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Frederik </w:t>
      </w:r>
      <w:proofErr w:type="spellStart"/>
      <w:r w:rsidRPr="00B53928">
        <w:rPr>
          <w:rFonts w:ascii="Arial" w:hAnsi="Arial" w:cs="Arial"/>
          <w:bCs/>
          <w:sz w:val="20"/>
          <w:szCs w:val="20"/>
          <w:lang w:val="de-DE"/>
        </w:rPr>
        <w:t>Nieuwenhuys</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Erstens wollten die Verbraucher keine Liefergebühr bezahlen – </w:t>
      </w:r>
      <w:r w:rsidR="009622D5">
        <w:rPr>
          <w:rFonts w:ascii="Arial" w:hAnsi="Arial" w:cs="Arial"/>
          <w:sz w:val="20"/>
          <w:szCs w:val="20"/>
          <w:lang w:val="de-DE"/>
        </w:rPr>
        <w:t>also</w:t>
      </w:r>
      <w:r w:rsidRPr="00B53928">
        <w:rPr>
          <w:rFonts w:ascii="Arial" w:hAnsi="Arial" w:cs="Arial"/>
          <w:sz w:val="20"/>
          <w:szCs w:val="20"/>
          <w:lang w:val="de-DE"/>
        </w:rPr>
        <w:t xml:space="preserve"> haben wir </w:t>
      </w:r>
      <w:r w:rsidR="00216FEF">
        <w:rPr>
          <w:rFonts w:ascii="Arial" w:hAnsi="Arial" w:cs="Arial"/>
          <w:sz w:val="20"/>
          <w:szCs w:val="20"/>
          <w:lang w:val="de-DE"/>
        </w:rPr>
        <w:t xml:space="preserve">sie </w:t>
      </w:r>
      <w:r w:rsidRPr="00B53928">
        <w:rPr>
          <w:rFonts w:ascii="Arial" w:hAnsi="Arial" w:cs="Arial"/>
          <w:sz w:val="20"/>
          <w:szCs w:val="20"/>
          <w:lang w:val="de-DE"/>
        </w:rPr>
        <w:t xml:space="preserve">einfach abgeschafft. Zweitens wollten sie nicht stundenlang </w:t>
      </w:r>
      <w:r w:rsidR="00216FEF" w:rsidRPr="00B53928">
        <w:rPr>
          <w:rFonts w:ascii="Arial" w:hAnsi="Arial" w:cs="Arial"/>
          <w:sz w:val="20"/>
          <w:szCs w:val="20"/>
          <w:lang w:val="de-DE"/>
        </w:rPr>
        <w:t xml:space="preserve">in der Wohnung </w:t>
      </w:r>
      <w:r w:rsidRPr="00B53928">
        <w:rPr>
          <w:rFonts w:ascii="Arial" w:hAnsi="Arial" w:cs="Arial"/>
          <w:sz w:val="20"/>
          <w:szCs w:val="20"/>
          <w:lang w:val="de-DE"/>
        </w:rPr>
        <w:t xml:space="preserve">auf </w:t>
      </w:r>
      <w:r w:rsidR="00216FEF">
        <w:rPr>
          <w:rFonts w:ascii="Arial" w:hAnsi="Arial" w:cs="Arial"/>
          <w:sz w:val="20"/>
          <w:szCs w:val="20"/>
          <w:lang w:val="de-DE"/>
        </w:rPr>
        <w:t>ihre</w:t>
      </w:r>
      <w:r w:rsidRPr="00B53928">
        <w:rPr>
          <w:rFonts w:ascii="Arial" w:hAnsi="Arial" w:cs="Arial"/>
          <w:sz w:val="20"/>
          <w:szCs w:val="20"/>
          <w:lang w:val="de-DE"/>
        </w:rPr>
        <w:t xml:space="preserve"> </w:t>
      </w:r>
      <w:r w:rsidR="00AB4C07">
        <w:rPr>
          <w:rFonts w:ascii="Arial" w:hAnsi="Arial" w:cs="Arial"/>
          <w:sz w:val="20"/>
          <w:szCs w:val="20"/>
          <w:lang w:val="de-DE"/>
        </w:rPr>
        <w:t>Lebensmittel</w:t>
      </w:r>
      <w:r w:rsidRPr="00B53928">
        <w:rPr>
          <w:rFonts w:ascii="Arial" w:hAnsi="Arial" w:cs="Arial"/>
          <w:sz w:val="20"/>
          <w:szCs w:val="20"/>
          <w:lang w:val="de-DE"/>
        </w:rPr>
        <w:t xml:space="preserve"> warten – daher wir haben </w:t>
      </w:r>
      <w:r w:rsidR="002D6A49">
        <w:rPr>
          <w:rFonts w:ascii="Arial" w:hAnsi="Arial" w:cs="Arial"/>
          <w:sz w:val="20"/>
          <w:szCs w:val="20"/>
          <w:lang w:val="de-DE"/>
        </w:rPr>
        <w:t>das Lieferfenster</w:t>
      </w:r>
      <w:r w:rsidRPr="00B53928">
        <w:rPr>
          <w:rFonts w:ascii="Arial" w:hAnsi="Arial" w:cs="Arial"/>
          <w:sz w:val="20"/>
          <w:szCs w:val="20"/>
          <w:lang w:val="de-DE"/>
        </w:rPr>
        <w:t xml:space="preserve"> auf 20 Minuten reduziert. Und schließlich war der Bestellvorgang zu kompliziert – deshalb haben wir den Einkauf vereinfacht und verwenden </w:t>
      </w:r>
      <w:r w:rsidR="002D6A49">
        <w:rPr>
          <w:rFonts w:ascii="Arial" w:hAnsi="Arial" w:cs="Arial"/>
          <w:sz w:val="20"/>
          <w:szCs w:val="20"/>
          <w:lang w:val="de-DE"/>
        </w:rPr>
        <w:t>ausschließlich</w:t>
      </w:r>
      <w:r w:rsidR="009622D5">
        <w:rPr>
          <w:rFonts w:ascii="Arial" w:hAnsi="Arial" w:cs="Arial"/>
          <w:sz w:val="20"/>
          <w:szCs w:val="20"/>
          <w:lang w:val="de-DE"/>
        </w:rPr>
        <w:t xml:space="preserve"> eine App</w:t>
      </w:r>
      <w:r w:rsidRPr="00B53928">
        <w:rPr>
          <w:rFonts w:ascii="Arial" w:hAnsi="Arial" w:cs="Arial"/>
          <w:sz w:val="20"/>
          <w:szCs w:val="20"/>
          <w:lang w:val="de-DE"/>
        </w:rPr>
        <w:t>. Das hat in Kombination mit unserem Milk Run-</w:t>
      </w:r>
      <w:r w:rsidR="00F40E3E">
        <w:rPr>
          <w:rFonts w:ascii="Arial" w:hAnsi="Arial" w:cs="Arial"/>
          <w:sz w:val="20"/>
          <w:szCs w:val="20"/>
          <w:lang w:val="de-DE"/>
        </w:rPr>
        <w:t>Prinzip</w:t>
      </w:r>
      <w:r w:rsidRPr="00B53928">
        <w:rPr>
          <w:rFonts w:ascii="Arial" w:hAnsi="Arial" w:cs="Arial"/>
          <w:sz w:val="20"/>
          <w:szCs w:val="20"/>
          <w:lang w:val="de-DE"/>
        </w:rPr>
        <w:t xml:space="preserve"> zu einem </w:t>
      </w:r>
      <w:r w:rsidR="00F40E3E">
        <w:rPr>
          <w:rFonts w:ascii="Arial" w:hAnsi="Arial" w:cs="Arial"/>
          <w:sz w:val="20"/>
          <w:szCs w:val="20"/>
          <w:lang w:val="de-DE"/>
        </w:rPr>
        <w:t>Modell</w:t>
      </w:r>
      <w:r w:rsidRPr="00B53928">
        <w:rPr>
          <w:rFonts w:ascii="Arial" w:hAnsi="Arial" w:cs="Arial"/>
          <w:sz w:val="20"/>
          <w:szCs w:val="20"/>
          <w:lang w:val="de-DE"/>
        </w:rPr>
        <w:t xml:space="preserve"> geführt, das für den Massenmarkt </w:t>
      </w:r>
      <w:r w:rsidR="00AB4C07">
        <w:rPr>
          <w:rFonts w:ascii="Arial" w:hAnsi="Arial" w:cs="Arial"/>
          <w:sz w:val="20"/>
          <w:szCs w:val="20"/>
          <w:lang w:val="de-DE"/>
        </w:rPr>
        <w:t>tauglich</w:t>
      </w:r>
      <w:r w:rsidRPr="00B53928">
        <w:rPr>
          <w:rFonts w:ascii="Arial" w:hAnsi="Arial" w:cs="Arial"/>
          <w:sz w:val="20"/>
          <w:szCs w:val="20"/>
          <w:lang w:val="de-DE"/>
        </w:rPr>
        <w:t xml:space="preserve"> ist. All diese Faktoren sowie ei</w:t>
      </w:r>
      <w:r w:rsidR="001E2516">
        <w:rPr>
          <w:rFonts w:ascii="Arial" w:hAnsi="Arial" w:cs="Arial"/>
          <w:sz w:val="20"/>
          <w:szCs w:val="20"/>
          <w:lang w:val="de-DE"/>
        </w:rPr>
        <w:t xml:space="preserve">n </w:t>
      </w:r>
      <w:r w:rsidR="00F40E3E">
        <w:rPr>
          <w:rFonts w:ascii="Arial" w:hAnsi="Arial" w:cs="Arial"/>
          <w:sz w:val="20"/>
          <w:szCs w:val="20"/>
          <w:lang w:val="de-DE"/>
        </w:rPr>
        <w:t>effizientes Betriebskonzept</w:t>
      </w:r>
      <w:r w:rsidRPr="00B53928">
        <w:rPr>
          <w:rFonts w:ascii="Arial" w:hAnsi="Arial" w:cs="Arial"/>
          <w:sz w:val="20"/>
          <w:szCs w:val="20"/>
          <w:lang w:val="de-DE"/>
        </w:rPr>
        <w:t xml:space="preserve"> haben uns dahin gebracht, wo wir </w:t>
      </w:r>
      <w:r w:rsidR="001E2516">
        <w:rPr>
          <w:rFonts w:ascii="Arial" w:hAnsi="Arial" w:cs="Arial"/>
          <w:sz w:val="20"/>
          <w:szCs w:val="20"/>
          <w:lang w:val="de-DE"/>
        </w:rPr>
        <w:t>heute</w:t>
      </w:r>
      <w:r w:rsidRPr="00B53928">
        <w:rPr>
          <w:rFonts w:ascii="Arial" w:hAnsi="Arial" w:cs="Arial"/>
          <w:sz w:val="20"/>
          <w:szCs w:val="20"/>
          <w:lang w:val="de-DE"/>
        </w:rPr>
        <w:t xml:space="preserve"> sind.</w:t>
      </w:r>
    </w:p>
    <w:p w14:paraId="1CD7124D" w14:textId="77777777" w:rsidR="00216FEF" w:rsidRPr="00B53928" w:rsidRDefault="00216FEF"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7C98B4F6" w14:textId="77777777" w:rsidR="00B53928" w:rsidRPr="00216FEF"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216FEF">
        <w:rPr>
          <w:rFonts w:ascii="Arial" w:hAnsi="Arial" w:cs="Arial"/>
          <w:b/>
          <w:sz w:val="20"/>
          <w:szCs w:val="20"/>
          <w:lang w:val="de-DE"/>
        </w:rPr>
        <w:t xml:space="preserve">Wollten Sie das Geschäft von Anfang an </w:t>
      </w:r>
      <w:proofErr w:type="spellStart"/>
      <w:r w:rsidRPr="00216FEF">
        <w:rPr>
          <w:rFonts w:ascii="Arial" w:hAnsi="Arial" w:cs="Arial"/>
          <w:b/>
          <w:sz w:val="20"/>
          <w:szCs w:val="20"/>
          <w:lang w:val="de-DE"/>
        </w:rPr>
        <w:t>disruptiv</w:t>
      </w:r>
      <w:proofErr w:type="spellEnd"/>
      <w:r w:rsidRPr="00216FEF">
        <w:rPr>
          <w:rFonts w:ascii="Arial" w:hAnsi="Arial" w:cs="Arial"/>
          <w:b/>
          <w:sz w:val="20"/>
          <w:szCs w:val="20"/>
          <w:lang w:val="de-DE"/>
        </w:rPr>
        <w:t xml:space="preserve"> gestalten?</w:t>
      </w:r>
    </w:p>
    <w:p w14:paraId="049CE00B" w14:textId="351313DE" w:rsidR="00C14D27"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Frederik </w:t>
      </w:r>
      <w:proofErr w:type="spellStart"/>
      <w:r w:rsidRPr="00B53928">
        <w:rPr>
          <w:rFonts w:ascii="Arial" w:hAnsi="Arial" w:cs="Arial"/>
          <w:bCs/>
          <w:sz w:val="20"/>
          <w:szCs w:val="20"/>
          <w:lang w:val="de-DE"/>
        </w:rPr>
        <w:t>Nieuwenhuys</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Die erste Zeile in unserem </w:t>
      </w:r>
      <w:r w:rsidR="00C14D27">
        <w:rPr>
          <w:rFonts w:ascii="Arial" w:hAnsi="Arial" w:cs="Arial"/>
          <w:sz w:val="20"/>
          <w:szCs w:val="20"/>
          <w:lang w:val="de-DE"/>
        </w:rPr>
        <w:t>Businessp</w:t>
      </w:r>
      <w:r w:rsidRPr="00B53928">
        <w:rPr>
          <w:rFonts w:ascii="Arial" w:hAnsi="Arial" w:cs="Arial"/>
          <w:sz w:val="20"/>
          <w:szCs w:val="20"/>
          <w:lang w:val="de-DE"/>
        </w:rPr>
        <w:t xml:space="preserve">lan lautete nicht: Wir sind </w:t>
      </w:r>
      <w:proofErr w:type="spellStart"/>
      <w:r w:rsidRPr="00B53928">
        <w:rPr>
          <w:rFonts w:ascii="Arial" w:hAnsi="Arial" w:cs="Arial"/>
          <w:sz w:val="20"/>
          <w:szCs w:val="20"/>
          <w:lang w:val="de-DE"/>
        </w:rPr>
        <w:t>disruptiv</w:t>
      </w:r>
      <w:proofErr w:type="spellEnd"/>
      <w:r w:rsidRPr="00B53928">
        <w:rPr>
          <w:rFonts w:ascii="Arial" w:hAnsi="Arial" w:cs="Arial"/>
          <w:sz w:val="20"/>
          <w:szCs w:val="20"/>
          <w:lang w:val="de-DE"/>
        </w:rPr>
        <w:t xml:space="preserve">! Wir </w:t>
      </w:r>
      <w:r w:rsidR="00AB4C07">
        <w:rPr>
          <w:rFonts w:ascii="Arial" w:hAnsi="Arial" w:cs="Arial"/>
          <w:sz w:val="20"/>
          <w:szCs w:val="20"/>
          <w:lang w:val="de-DE"/>
        </w:rPr>
        <w:t>haben</w:t>
      </w:r>
      <w:r w:rsidRPr="00B53928">
        <w:rPr>
          <w:rFonts w:ascii="Arial" w:hAnsi="Arial" w:cs="Arial"/>
          <w:sz w:val="20"/>
          <w:szCs w:val="20"/>
          <w:lang w:val="de-DE"/>
        </w:rPr>
        <w:t xml:space="preserve"> </w:t>
      </w:r>
      <w:r w:rsidR="00C14D27">
        <w:rPr>
          <w:rFonts w:ascii="Arial" w:hAnsi="Arial" w:cs="Arial"/>
          <w:sz w:val="20"/>
          <w:szCs w:val="20"/>
          <w:lang w:val="de-DE"/>
        </w:rPr>
        <w:t xml:space="preserve">uns </w:t>
      </w:r>
      <w:r w:rsidRPr="00B53928">
        <w:rPr>
          <w:rFonts w:ascii="Arial" w:hAnsi="Arial" w:cs="Arial"/>
          <w:sz w:val="20"/>
          <w:szCs w:val="20"/>
          <w:lang w:val="de-DE"/>
        </w:rPr>
        <w:t>vielmehr die Frage</w:t>
      </w:r>
      <w:r w:rsidR="00AB4C07">
        <w:rPr>
          <w:rFonts w:ascii="Arial" w:hAnsi="Arial" w:cs="Arial"/>
          <w:sz w:val="20"/>
          <w:szCs w:val="20"/>
          <w:lang w:val="de-DE"/>
        </w:rPr>
        <w:t xml:space="preserve"> gestellt</w:t>
      </w:r>
      <w:r w:rsidRPr="00B53928">
        <w:rPr>
          <w:rFonts w:ascii="Arial" w:hAnsi="Arial" w:cs="Arial"/>
          <w:sz w:val="20"/>
          <w:szCs w:val="20"/>
          <w:lang w:val="de-DE"/>
        </w:rPr>
        <w:t xml:space="preserve">: Wie können wir ein Angebots- und Betriebsmodell schaffen, das bei den Verbrauchern funktioniert? Und: Wird die Masse das Angebot annehmen? Heute gibt es Städte, in denen 50 Prozent der Bevölkerung unsere App nutzen, das ist enorm. Das ist die eine Seite. Auf der anderen Seite mussten wir Wege finden, effizient zu sein und ein wirtschaftliches </w:t>
      </w:r>
      <w:r w:rsidR="00F40E3E">
        <w:rPr>
          <w:rFonts w:ascii="Arial" w:hAnsi="Arial" w:cs="Arial"/>
          <w:sz w:val="20"/>
          <w:szCs w:val="20"/>
          <w:lang w:val="de-DE"/>
        </w:rPr>
        <w:t>Konzept</w:t>
      </w:r>
      <w:r w:rsidR="00B22C3E">
        <w:rPr>
          <w:rFonts w:ascii="Arial" w:hAnsi="Arial" w:cs="Arial"/>
          <w:sz w:val="20"/>
          <w:szCs w:val="20"/>
          <w:lang w:val="de-DE"/>
        </w:rPr>
        <w:t xml:space="preserve"> </w:t>
      </w:r>
      <w:r w:rsidRPr="00B53928">
        <w:rPr>
          <w:rFonts w:ascii="Arial" w:hAnsi="Arial" w:cs="Arial"/>
          <w:sz w:val="20"/>
          <w:szCs w:val="20"/>
          <w:lang w:val="de-DE"/>
        </w:rPr>
        <w:t xml:space="preserve">auf die Beine stellen. </w:t>
      </w:r>
      <w:r w:rsidR="00AB680F">
        <w:rPr>
          <w:rFonts w:ascii="Arial" w:hAnsi="Arial" w:cs="Arial"/>
          <w:sz w:val="20"/>
          <w:szCs w:val="20"/>
          <w:lang w:val="de-DE"/>
        </w:rPr>
        <w:t>Der</w:t>
      </w:r>
      <w:r w:rsidRPr="00B53928">
        <w:rPr>
          <w:rFonts w:ascii="Arial" w:hAnsi="Arial" w:cs="Arial"/>
          <w:sz w:val="20"/>
          <w:szCs w:val="20"/>
          <w:lang w:val="de-DE"/>
        </w:rPr>
        <w:t xml:space="preserve"> Milk Run, unser Modell für die letzte Meile, hat </w:t>
      </w:r>
      <w:r w:rsidR="00AB4C07">
        <w:rPr>
          <w:rFonts w:ascii="Arial" w:hAnsi="Arial" w:cs="Arial"/>
          <w:sz w:val="20"/>
          <w:szCs w:val="20"/>
          <w:lang w:val="de-DE"/>
        </w:rPr>
        <w:t>das</w:t>
      </w:r>
      <w:r w:rsidRPr="00B53928">
        <w:rPr>
          <w:rFonts w:ascii="Arial" w:hAnsi="Arial" w:cs="Arial"/>
          <w:sz w:val="20"/>
          <w:szCs w:val="20"/>
          <w:lang w:val="de-DE"/>
        </w:rPr>
        <w:t xml:space="preserve"> ebenso ermöglicht wie ein hocheffizienter Lagerbetrieb. Wir </w:t>
      </w:r>
      <w:r w:rsidR="00AB680F">
        <w:rPr>
          <w:rFonts w:ascii="Arial" w:hAnsi="Arial" w:cs="Arial"/>
          <w:sz w:val="20"/>
          <w:szCs w:val="20"/>
          <w:lang w:val="de-DE"/>
        </w:rPr>
        <w:t>waren uns</w:t>
      </w:r>
      <w:r w:rsidRPr="00B53928">
        <w:rPr>
          <w:rFonts w:ascii="Arial" w:hAnsi="Arial" w:cs="Arial"/>
          <w:sz w:val="20"/>
          <w:szCs w:val="20"/>
          <w:lang w:val="de-DE"/>
        </w:rPr>
        <w:t xml:space="preserve"> </w:t>
      </w:r>
      <w:r w:rsidR="00AB680F">
        <w:rPr>
          <w:rFonts w:ascii="Arial" w:hAnsi="Arial" w:cs="Arial"/>
          <w:sz w:val="20"/>
          <w:szCs w:val="20"/>
          <w:lang w:val="de-DE"/>
        </w:rPr>
        <w:t>bewusst</w:t>
      </w:r>
      <w:r w:rsidRPr="00B53928">
        <w:rPr>
          <w:rFonts w:ascii="Arial" w:hAnsi="Arial" w:cs="Arial"/>
          <w:sz w:val="20"/>
          <w:szCs w:val="20"/>
          <w:lang w:val="de-DE"/>
        </w:rPr>
        <w:t>, dass wir große Teile automatisieren müssen.</w:t>
      </w:r>
    </w:p>
    <w:p w14:paraId="417AFCE8" w14:textId="77777777"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135372">
        <w:rPr>
          <w:rFonts w:ascii="Arial" w:hAnsi="Arial" w:cs="Arial"/>
          <w:b/>
          <w:sz w:val="20"/>
          <w:szCs w:val="20"/>
          <w:lang w:val="de-DE"/>
        </w:rPr>
        <w:lastRenderedPageBreak/>
        <w:t>Hatten Sie Angst vor den Riesen, die Sie auf dem Markt umgeben?</w:t>
      </w:r>
    </w:p>
    <w:p w14:paraId="2645166B" w14:textId="1863BEB8"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Frederik </w:t>
      </w:r>
      <w:proofErr w:type="spellStart"/>
      <w:r w:rsidRPr="00B53928">
        <w:rPr>
          <w:rFonts w:ascii="Arial" w:hAnsi="Arial" w:cs="Arial"/>
          <w:bCs/>
          <w:sz w:val="20"/>
          <w:szCs w:val="20"/>
          <w:lang w:val="de-DE"/>
        </w:rPr>
        <w:t>Nieuwenhuys</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Nein, der Offline-Markt wird von Giganten dominiert. Und es gibt große Skaleneffekte in diesem Geschäft. Wir mussten uns also um all diese Skaleneffekte herumarbeiten</w:t>
      </w:r>
      <w:r w:rsidR="002370F5">
        <w:rPr>
          <w:rFonts w:ascii="Arial" w:hAnsi="Arial" w:cs="Arial"/>
          <w:sz w:val="20"/>
          <w:szCs w:val="20"/>
          <w:lang w:val="de-DE"/>
        </w:rPr>
        <w:t xml:space="preserve"> und unseren eigenen Weg finden</w:t>
      </w:r>
      <w:r w:rsidRPr="00B53928">
        <w:rPr>
          <w:rFonts w:ascii="Arial" w:hAnsi="Arial" w:cs="Arial"/>
          <w:sz w:val="20"/>
          <w:szCs w:val="20"/>
          <w:lang w:val="de-DE"/>
        </w:rPr>
        <w:t xml:space="preserve">. Wir haben alles sorgfältig durchdacht und in unsere Pläne </w:t>
      </w:r>
      <w:r w:rsidR="002370F5">
        <w:rPr>
          <w:rFonts w:ascii="Arial" w:hAnsi="Arial" w:cs="Arial"/>
          <w:sz w:val="20"/>
          <w:szCs w:val="20"/>
          <w:lang w:val="de-DE"/>
        </w:rPr>
        <w:t>für die Roll-</w:t>
      </w:r>
      <w:r w:rsidRPr="00B53928">
        <w:rPr>
          <w:rFonts w:ascii="Arial" w:hAnsi="Arial" w:cs="Arial"/>
          <w:sz w:val="20"/>
          <w:szCs w:val="20"/>
          <w:lang w:val="de-DE"/>
        </w:rPr>
        <w:t>Outs i</w:t>
      </w:r>
      <w:r w:rsidR="00135372">
        <w:rPr>
          <w:rFonts w:ascii="Arial" w:hAnsi="Arial" w:cs="Arial"/>
          <w:sz w:val="20"/>
          <w:szCs w:val="20"/>
          <w:lang w:val="de-DE"/>
        </w:rPr>
        <w:t>n mehreren Ländern aufgenommen.</w:t>
      </w:r>
    </w:p>
    <w:p w14:paraId="1EE0E8F7" w14:textId="7B301C10"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555FB50" w14:textId="77777777"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135372">
        <w:rPr>
          <w:rFonts w:ascii="Arial" w:hAnsi="Arial" w:cs="Arial"/>
          <w:b/>
          <w:sz w:val="20"/>
          <w:szCs w:val="20"/>
          <w:lang w:val="de-DE"/>
        </w:rPr>
        <w:t>Wann haben Sie begonnen, über Automatisierung nachzudenken?</w:t>
      </w:r>
    </w:p>
    <w:p w14:paraId="3E96ECA7" w14:textId="48CC9BC2"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Frederik </w:t>
      </w:r>
      <w:proofErr w:type="spellStart"/>
      <w:r w:rsidRPr="00B53928">
        <w:rPr>
          <w:rFonts w:ascii="Arial" w:hAnsi="Arial" w:cs="Arial"/>
          <w:bCs/>
          <w:sz w:val="20"/>
          <w:szCs w:val="20"/>
          <w:lang w:val="de-DE"/>
        </w:rPr>
        <w:t>Nieuwenhuys</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Es dauerte drei Jahre, bis wir 2015 mit </w:t>
      </w:r>
      <w:proofErr w:type="spellStart"/>
      <w:r w:rsidRPr="00B53928">
        <w:rPr>
          <w:rFonts w:ascii="Arial" w:hAnsi="Arial" w:cs="Arial"/>
          <w:sz w:val="20"/>
          <w:szCs w:val="20"/>
          <w:lang w:val="de-DE"/>
        </w:rPr>
        <w:t>Picnic</w:t>
      </w:r>
      <w:proofErr w:type="spellEnd"/>
      <w:r w:rsidRPr="00B53928">
        <w:rPr>
          <w:rFonts w:ascii="Arial" w:hAnsi="Arial" w:cs="Arial"/>
          <w:sz w:val="20"/>
          <w:szCs w:val="20"/>
          <w:lang w:val="de-DE"/>
        </w:rPr>
        <w:t xml:space="preserve"> </w:t>
      </w:r>
      <w:r w:rsidR="00135372">
        <w:rPr>
          <w:rFonts w:ascii="Arial" w:hAnsi="Arial" w:cs="Arial"/>
          <w:sz w:val="20"/>
          <w:szCs w:val="20"/>
          <w:lang w:val="de-DE"/>
        </w:rPr>
        <w:t>starten konnten</w:t>
      </w:r>
      <w:r w:rsidRPr="00B53928">
        <w:rPr>
          <w:rFonts w:ascii="Arial" w:hAnsi="Arial" w:cs="Arial"/>
          <w:sz w:val="20"/>
          <w:szCs w:val="20"/>
          <w:lang w:val="de-DE"/>
        </w:rPr>
        <w:t xml:space="preserve">. Ich </w:t>
      </w:r>
      <w:r w:rsidR="00AB4C07">
        <w:rPr>
          <w:rFonts w:ascii="Arial" w:hAnsi="Arial" w:cs="Arial"/>
          <w:sz w:val="20"/>
          <w:szCs w:val="20"/>
          <w:lang w:val="de-DE"/>
        </w:rPr>
        <w:t>habe</w:t>
      </w:r>
      <w:r w:rsidRPr="00B53928">
        <w:rPr>
          <w:rFonts w:ascii="Arial" w:hAnsi="Arial" w:cs="Arial"/>
          <w:sz w:val="20"/>
          <w:szCs w:val="20"/>
          <w:lang w:val="de-DE"/>
        </w:rPr>
        <w:t xml:space="preserve"> in dieser Zeit</w:t>
      </w:r>
      <w:r w:rsidR="002370F5">
        <w:rPr>
          <w:rFonts w:ascii="Arial" w:hAnsi="Arial" w:cs="Arial"/>
          <w:sz w:val="20"/>
          <w:szCs w:val="20"/>
          <w:lang w:val="de-DE"/>
        </w:rPr>
        <w:t xml:space="preserve"> </w:t>
      </w:r>
      <w:r w:rsidR="003A2A2D">
        <w:rPr>
          <w:rFonts w:ascii="Arial" w:hAnsi="Arial" w:cs="Arial"/>
          <w:sz w:val="20"/>
          <w:szCs w:val="20"/>
          <w:lang w:val="de-DE"/>
        </w:rPr>
        <w:t xml:space="preserve">viele </w:t>
      </w:r>
      <w:r w:rsidR="002370F5">
        <w:rPr>
          <w:rFonts w:ascii="Arial" w:hAnsi="Arial" w:cs="Arial"/>
          <w:sz w:val="20"/>
          <w:szCs w:val="20"/>
          <w:lang w:val="de-DE"/>
        </w:rPr>
        <w:t>Standorte</w:t>
      </w:r>
      <w:r w:rsidR="00AB4C07">
        <w:rPr>
          <w:rFonts w:ascii="Arial" w:hAnsi="Arial" w:cs="Arial"/>
          <w:sz w:val="20"/>
          <w:szCs w:val="20"/>
          <w:lang w:val="de-DE"/>
        </w:rPr>
        <w:t xml:space="preserve"> besucht</w:t>
      </w:r>
      <w:r w:rsidR="002370F5">
        <w:rPr>
          <w:rFonts w:ascii="Arial" w:hAnsi="Arial" w:cs="Arial"/>
          <w:sz w:val="20"/>
          <w:szCs w:val="20"/>
          <w:lang w:val="de-DE"/>
        </w:rPr>
        <w:t xml:space="preserve"> </w:t>
      </w:r>
      <w:r w:rsidRPr="00B53928">
        <w:rPr>
          <w:rFonts w:ascii="Arial" w:hAnsi="Arial" w:cs="Arial"/>
          <w:sz w:val="20"/>
          <w:szCs w:val="20"/>
          <w:lang w:val="de-DE"/>
        </w:rPr>
        <w:t>und mit Lieferanten</w:t>
      </w:r>
      <w:r w:rsidR="00AB4C07">
        <w:rPr>
          <w:rFonts w:ascii="Arial" w:hAnsi="Arial" w:cs="Arial"/>
          <w:sz w:val="20"/>
          <w:szCs w:val="20"/>
          <w:lang w:val="de-DE"/>
        </w:rPr>
        <w:t xml:space="preserve"> gesprochen</w:t>
      </w:r>
      <w:r w:rsidRPr="00B53928">
        <w:rPr>
          <w:rFonts w:ascii="Arial" w:hAnsi="Arial" w:cs="Arial"/>
          <w:sz w:val="20"/>
          <w:szCs w:val="20"/>
          <w:lang w:val="de-DE"/>
        </w:rPr>
        <w:t>. Da wir kaum Automatisierung</w:t>
      </w:r>
      <w:r w:rsidR="002370F5">
        <w:rPr>
          <w:rFonts w:ascii="Arial" w:hAnsi="Arial" w:cs="Arial"/>
          <w:sz w:val="20"/>
          <w:szCs w:val="20"/>
          <w:lang w:val="de-DE"/>
        </w:rPr>
        <w:t>s-Erfahrung</w:t>
      </w:r>
      <w:r w:rsidRPr="00B53928">
        <w:rPr>
          <w:rFonts w:ascii="Arial" w:hAnsi="Arial" w:cs="Arial"/>
          <w:sz w:val="20"/>
          <w:szCs w:val="20"/>
          <w:lang w:val="de-DE"/>
        </w:rPr>
        <w:t xml:space="preserve"> hatten, mussten wir dieses Wissen erst aufbauen.</w:t>
      </w:r>
    </w:p>
    <w:p w14:paraId="3F018C2C" w14:textId="77777777"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96B5518" w14:textId="70F9FC6E"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135372">
        <w:rPr>
          <w:rFonts w:ascii="Arial" w:hAnsi="Arial" w:cs="Arial"/>
          <w:b/>
          <w:sz w:val="20"/>
          <w:szCs w:val="20"/>
          <w:lang w:val="de-DE"/>
        </w:rPr>
        <w:t xml:space="preserve">Warum haben Sie sich entschieden, in ein Central Fulfillment </w:t>
      </w:r>
      <w:r w:rsidR="00135372">
        <w:rPr>
          <w:rFonts w:ascii="Arial" w:hAnsi="Arial" w:cs="Arial"/>
          <w:b/>
          <w:sz w:val="20"/>
          <w:szCs w:val="20"/>
          <w:lang w:val="de-DE"/>
        </w:rPr>
        <w:t>Center (CFC)</w:t>
      </w:r>
      <w:r w:rsidRPr="00135372">
        <w:rPr>
          <w:rFonts w:ascii="Arial" w:hAnsi="Arial" w:cs="Arial"/>
          <w:b/>
          <w:sz w:val="20"/>
          <w:szCs w:val="20"/>
          <w:lang w:val="de-DE"/>
        </w:rPr>
        <w:t xml:space="preserve"> statt in m</w:t>
      </w:r>
      <w:r w:rsidR="00135372">
        <w:rPr>
          <w:rFonts w:ascii="Arial" w:hAnsi="Arial" w:cs="Arial"/>
          <w:b/>
          <w:sz w:val="20"/>
          <w:szCs w:val="20"/>
          <w:lang w:val="de-DE"/>
        </w:rPr>
        <w:t>ehrere Micro Fulfillment Center</w:t>
      </w:r>
      <w:r w:rsidRPr="00135372">
        <w:rPr>
          <w:rFonts w:ascii="Arial" w:hAnsi="Arial" w:cs="Arial"/>
          <w:b/>
          <w:sz w:val="20"/>
          <w:szCs w:val="20"/>
          <w:lang w:val="de-DE"/>
        </w:rPr>
        <w:t xml:space="preserve"> </w:t>
      </w:r>
      <w:r w:rsidR="00135372">
        <w:rPr>
          <w:rFonts w:ascii="Arial" w:hAnsi="Arial" w:cs="Arial"/>
          <w:b/>
          <w:sz w:val="20"/>
          <w:szCs w:val="20"/>
          <w:lang w:val="de-DE"/>
        </w:rPr>
        <w:t>(MFC)</w:t>
      </w:r>
      <w:r w:rsidRPr="00135372">
        <w:rPr>
          <w:rFonts w:ascii="Arial" w:hAnsi="Arial" w:cs="Arial"/>
          <w:b/>
          <w:sz w:val="20"/>
          <w:szCs w:val="20"/>
          <w:lang w:val="de-DE"/>
        </w:rPr>
        <w:t xml:space="preserve"> zu investieren?</w:t>
      </w:r>
    </w:p>
    <w:p w14:paraId="65AC3CC7" w14:textId="613BAA0C"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Frederik </w:t>
      </w:r>
      <w:proofErr w:type="spellStart"/>
      <w:r w:rsidRPr="00B53928">
        <w:rPr>
          <w:rFonts w:ascii="Arial" w:hAnsi="Arial" w:cs="Arial"/>
          <w:bCs/>
          <w:sz w:val="20"/>
          <w:szCs w:val="20"/>
          <w:lang w:val="de-DE"/>
        </w:rPr>
        <w:t>Nieuwenhuys</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Es gibt in Europa eine Tendenz zum Aufbau</w:t>
      </w:r>
      <w:r w:rsidR="00AB4C07">
        <w:rPr>
          <w:rFonts w:ascii="Arial" w:hAnsi="Arial" w:cs="Arial"/>
          <w:sz w:val="20"/>
          <w:szCs w:val="20"/>
          <w:lang w:val="de-DE"/>
        </w:rPr>
        <w:t xml:space="preserve"> von CFCs, in</w:t>
      </w:r>
      <w:r w:rsidRPr="00B53928">
        <w:rPr>
          <w:rFonts w:ascii="Arial" w:hAnsi="Arial" w:cs="Arial"/>
          <w:sz w:val="20"/>
          <w:szCs w:val="20"/>
          <w:lang w:val="de-DE"/>
        </w:rPr>
        <w:t xml:space="preserve"> den USA liegt der Schwerpunkt hingegen auf MFCs. Wir haben uns entschieden, in ein CFC zu investieren, weil wir einige Herausforderungen sahen, MFCs erfolgreich </w:t>
      </w:r>
      <w:r w:rsidR="006D4CC3">
        <w:rPr>
          <w:rFonts w:ascii="Arial" w:hAnsi="Arial" w:cs="Arial"/>
          <w:sz w:val="20"/>
          <w:szCs w:val="20"/>
          <w:lang w:val="de-DE"/>
        </w:rPr>
        <w:t xml:space="preserve">zu </w:t>
      </w:r>
      <w:r w:rsidRPr="00B53928">
        <w:rPr>
          <w:rFonts w:ascii="Arial" w:hAnsi="Arial" w:cs="Arial"/>
          <w:sz w:val="20"/>
          <w:szCs w:val="20"/>
          <w:lang w:val="de-DE"/>
        </w:rPr>
        <w:t xml:space="preserve">betreiben. Selbstverständlich haben viele </w:t>
      </w:r>
      <w:r w:rsidR="003A2A2D">
        <w:rPr>
          <w:rFonts w:ascii="Arial" w:hAnsi="Arial" w:cs="Arial"/>
          <w:sz w:val="20"/>
          <w:szCs w:val="20"/>
          <w:lang w:val="de-DE"/>
        </w:rPr>
        <w:t>stationäre</w:t>
      </w:r>
      <w:r w:rsidRPr="00B53928">
        <w:rPr>
          <w:rFonts w:ascii="Arial" w:hAnsi="Arial" w:cs="Arial"/>
          <w:sz w:val="20"/>
          <w:szCs w:val="20"/>
          <w:lang w:val="de-DE"/>
        </w:rPr>
        <w:t xml:space="preserve"> Einzelhändler genug Platz, um ein MFC an </w:t>
      </w:r>
      <w:r w:rsidR="003A2A2D">
        <w:rPr>
          <w:rFonts w:ascii="Arial" w:hAnsi="Arial" w:cs="Arial"/>
          <w:sz w:val="20"/>
          <w:szCs w:val="20"/>
          <w:lang w:val="de-DE"/>
        </w:rPr>
        <w:t>ihrem</w:t>
      </w:r>
      <w:r w:rsidRPr="00B53928">
        <w:rPr>
          <w:rFonts w:ascii="Arial" w:hAnsi="Arial" w:cs="Arial"/>
          <w:sz w:val="20"/>
          <w:szCs w:val="20"/>
          <w:lang w:val="de-DE"/>
        </w:rPr>
        <w:t xml:space="preserve"> </w:t>
      </w:r>
      <w:r w:rsidR="00F47B96">
        <w:rPr>
          <w:rFonts w:ascii="Arial" w:hAnsi="Arial" w:cs="Arial"/>
          <w:sz w:val="20"/>
          <w:szCs w:val="20"/>
          <w:lang w:val="de-DE"/>
        </w:rPr>
        <w:t>Standort</w:t>
      </w:r>
      <w:r w:rsidRPr="00B53928">
        <w:rPr>
          <w:rFonts w:ascii="Arial" w:hAnsi="Arial" w:cs="Arial"/>
          <w:sz w:val="20"/>
          <w:szCs w:val="20"/>
          <w:lang w:val="de-DE"/>
        </w:rPr>
        <w:t xml:space="preserve"> aufzubauen. Dann verfügen sie dort direkt über den Lagerbestand. Aber man muss die Kosten berücksichtigen, die anfallen, um die Waren zu diesen MFCs zu transportieren</w:t>
      </w:r>
      <w:r w:rsidR="006D4CC3">
        <w:rPr>
          <w:rFonts w:ascii="Arial" w:hAnsi="Arial" w:cs="Arial"/>
          <w:sz w:val="20"/>
          <w:szCs w:val="20"/>
          <w:lang w:val="de-DE"/>
        </w:rPr>
        <w:t>.</w:t>
      </w:r>
      <w:r w:rsidR="003A2A2D">
        <w:rPr>
          <w:rFonts w:ascii="Arial" w:hAnsi="Arial" w:cs="Arial"/>
          <w:sz w:val="20"/>
          <w:szCs w:val="20"/>
          <w:lang w:val="de-DE"/>
        </w:rPr>
        <w:t xml:space="preserve"> </w:t>
      </w:r>
      <w:r w:rsidRPr="00B53928">
        <w:rPr>
          <w:rFonts w:ascii="Arial" w:hAnsi="Arial" w:cs="Arial"/>
          <w:sz w:val="20"/>
          <w:szCs w:val="20"/>
          <w:lang w:val="de-DE"/>
        </w:rPr>
        <w:t xml:space="preserve">Die CFCs sind </w:t>
      </w:r>
      <w:r w:rsidR="006D4CC3" w:rsidRPr="00B53928">
        <w:rPr>
          <w:rFonts w:ascii="Arial" w:hAnsi="Arial" w:cs="Arial"/>
          <w:sz w:val="20"/>
          <w:szCs w:val="20"/>
          <w:lang w:val="de-DE"/>
        </w:rPr>
        <w:t xml:space="preserve">hingegen </w:t>
      </w:r>
      <w:r w:rsidRPr="00B53928">
        <w:rPr>
          <w:rFonts w:ascii="Arial" w:hAnsi="Arial" w:cs="Arial"/>
          <w:sz w:val="20"/>
          <w:szCs w:val="20"/>
          <w:lang w:val="de-DE"/>
        </w:rPr>
        <w:t>so dimensioniert, dass sie Direktlieferungen von einer Vielzahl an Lieferanten aufnehmen</w:t>
      </w:r>
      <w:r w:rsidR="00782C66">
        <w:rPr>
          <w:rFonts w:ascii="Arial" w:hAnsi="Arial" w:cs="Arial"/>
          <w:sz w:val="20"/>
          <w:szCs w:val="20"/>
          <w:lang w:val="de-DE"/>
        </w:rPr>
        <w:t xml:space="preserve"> können, </w:t>
      </w:r>
      <w:r w:rsidRPr="00B53928">
        <w:rPr>
          <w:rFonts w:ascii="Arial" w:hAnsi="Arial" w:cs="Arial"/>
          <w:sz w:val="20"/>
          <w:szCs w:val="20"/>
          <w:lang w:val="de-DE"/>
        </w:rPr>
        <w:t xml:space="preserve">die Inbound-Kosten </w:t>
      </w:r>
      <w:r w:rsidR="00782C66" w:rsidRPr="00B53928">
        <w:rPr>
          <w:rFonts w:ascii="Arial" w:hAnsi="Arial" w:cs="Arial"/>
          <w:sz w:val="20"/>
          <w:szCs w:val="20"/>
          <w:lang w:val="de-DE"/>
        </w:rPr>
        <w:t xml:space="preserve">sind </w:t>
      </w:r>
      <w:r w:rsidRPr="00B53928">
        <w:rPr>
          <w:rFonts w:ascii="Arial" w:hAnsi="Arial" w:cs="Arial"/>
          <w:sz w:val="20"/>
          <w:szCs w:val="20"/>
          <w:lang w:val="de-DE"/>
        </w:rPr>
        <w:t>sehr niedrig. Unsere Kunden können heute für morgen bestellen</w:t>
      </w:r>
      <w:r w:rsidR="006D4CC3">
        <w:rPr>
          <w:rFonts w:ascii="Arial" w:hAnsi="Arial" w:cs="Arial"/>
          <w:sz w:val="20"/>
          <w:szCs w:val="20"/>
          <w:lang w:val="de-DE"/>
        </w:rPr>
        <w:t>,</w:t>
      </w:r>
      <w:r w:rsidRPr="00B53928">
        <w:rPr>
          <w:rFonts w:ascii="Arial" w:hAnsi="Arial" w:cs="Arial"/>
          <w:sz w:val="20"/>
          <w:szCs w:val="20"/>
          <w:lang w:val="de-DE"/>
        </w:rPr>
        <w:t xml:space="preserve"> die Zahl der Bestellungen</w:t>
      </w:r>
      <w:r w:rsidR="006D4CC3">
        <w:rPr>
          <w:rFonts w:ascii="Arial" w:hAnsi="Arial" w:cs="Arial"/>
          <w:sz w:val="20"/>
          <w:szCs w:val="20"/>
          <w:lang w:val="de-DE"/>
        </w:rPr>
        <w:t xml:space="preserve"> und deren Zusammensetzung lässt sich also </w:t>
      </w:r>
      <w:r w:rsidRPr="00B53928">
        <w:rPr>
          <w:rFonts w:ascii="Arial" w:hAnsi="Arial" w:cs="Arial"/>
          <w:sz w:val="20"/>
          <w:szCs w:val="20"/>
          <w:lang w:val="de-DE"/>
        </w:rPr>
        <w:t xml:space="preserve">ziemlich </w:t>
      </w:r>
      <w:r w:rsidR="00A54B16">
        <w:rPr>
          <w:rFonts w:ascii="Arial" w:hAnsi="Arial" w:cs="Arial"/>
          <w:sz w:val="20"/>
          <w:szCs w:val="20"/>
          <w:lang w:val="de-DE"/>
        </w:rPr>
        <w:t>genau vorhersagen</w:t>
      </w:r>
      <w:r w:rsidRPr="00B53928">
        <w:rPr>
          <w:rFonts w:ascii="Arial" w:hAnsi="Arial" w:cs="Arial"/>
          <w:sz w:val="20"/>
          <w:szCs w:val="20"/>
          <w:lang w:val="de-DE"/>
        </w:rPr>
        <w:t>. Daher können wir die Lieferkette und die Abläufe im Voraus planen. Das macht einen großen Unterschied zu bedarfsorientierten MFCs aus.</w:t>
      </w:r>
    </w:p>
    <w:p w14:paraId="3498C232" w14:textId="77777777" w:rsidR="00A54B16" w:rsidRPr="00B53928" w:rsidRDefault="00A54B16"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1BA48DF0" w14:textId="45612A50" w:rsidR="00B53928" w:rsidRPr="00A54B16"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A54B16">
        <w:rPr>
          <w:rFonts w:ascii="Arial" w:hAnsi="Arial" w:cs="Arial"/>
          <w:b/>
          <w:sz w:val="20"/>
          <w:szCs w:val="20"/>
          <w:lang w:val="de-DE"/>
        </w:rPr>
        <w:t xml:space="preserve">Herr </w:t>
      </w:r>
      <w:proofErr w:type="spellStart"/>
      <w:r w:rsidRPr="00A54B16">
        <w:rPr>
          <w:rFonts w:ascii="Arial" w:hAnsi="Arial" w:cs="Arial"/>
          <w:b/>
          <w:sz w:val="20"/>
          <w:szCs w:val="20"/>
          <w:lang w:val="de-DE"/>
        </w:rPr>
        <w:t>Hibbett</w:t>
      </w:r>
      <w:proofErr w:type="spellEnd"/>
      <w:r w:rsidR="00A54B16">
        <w:rPr>
          <w:rFonts w:ascii="Arial" w:hAnsi="Arial" w:cs="Arial"/>
          <w:b/>
          <w:sz w:val="20"/>
          <w:szCs w:val="20"/>
          <w:lang w:val="de-DE"/>
        </w:rPr>
        <w:t xml:space="preserve">, </w:t>
      </w:r>
      <w:r w:rsidR="00456D6D">
        <w:rPr>
          <w:rFonts w:ascii="Arial" w:hAnsi="Arial" w:cs="Arial"/>
          <w:b/>
          <w:sz w:val="20"/>
          <w:szCs w:val="20"/>
          <w:lang w:val="de-DE"/>
        </w:rPr>
        <w:t>sind</w:t>
      </w:r>
      <w:r w:rsidR="00A54B16">
        <w:rPr>
          <w:rFonts w:ascii="Arial" w:hAnsi="Arial" w:cs="Arial"/>
          <w:b/>
          <w:sz w:val="20"/>
          <w:szCs w:val="20"/>
          <w:lang w:val="de-DE"/>
        </w:rPr>
        <w:t xml:space="preserve"> </w:t>
      </w:r>
      <w:r w:rsidRPr="00A54B16">
        <w:rPr>
          <w:rFonts w:ascii="Arial" w:hAnsi="Arial" w:cs="Arial"/>
          <w:b/>
          <w:sz w:val="20"/>
          <w:szCs w:val="20"/>
          <w:lang w:val="de-DE"/>
        </w:rPr>
        <w:t xml:space="preserve">Sie stolz, dass </w:t>
      </w:r>
      <w:proofErr w:type="spellStart"/>
      <w:r w:rsidRPr="00A54B16">
        <w:rPr>
          <w:rFonts w:ascii="Arial" w:hAnsi="Arial" w:cs="Arial"/>
          <w:b/>
          <w:sz w:val="20"/>
          <w:szCs w:val="20"/>
          <w:lang w:val="de-DE"/>
        </w:rPr>
        <w:t>Picnic</w:t>
      </w:r>
      <w:proofErr w:type="spellEnd"/>
      <w:r w:rsidRPr="00A54B16">
        <w:rPr>
          <w:rFonts w:ascii="Arial" w:hAnsi="Arial" w:cs="Arial"/>
          <w:b/>
          <w:sz w:val="20"/>
          <w:szCs w:val="20"/>
          <w:lang w:val="de-DE"/>
        </w:rPr>
        <w:t xml:space="preserve"> sich für TGW als Partner entschieden hat?</w:t>
      </w:r>
    </w:p>
    <w:p w14:paraId="1C1057C1" w14:textId="1C81A25A"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David </w:t>
      </w:r>
      <w:proofErr w:type="spellStart"/>
      <w:r w:rsidRPr="00B53928">
        <w:rPr>
          <w:rFonts w:ascii="Arial" w:hAnsi="Arial" w:cs="Arial"/>
          <w:bCs/>
          <w:sz w:val="20"/>
          <w:szCs w:val="20"/>
          <w:lang w:val="de-DE"/>
        </w:rPr>
        <w:t>Hibbett</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Der Online-Lebensm</w:t>
      </w:r>
      <w:r w:rsidR="00782C66">
        <w:rPr>
          <w:rFonts w:ascii="Arial" w:hAnsi="Arial" w:cs="Arial"/>
          <w:sz w:val="20"/>
          <w:szCs w:val="20"/>
          <w:lang w:val="de-DE"/>
        </w:rPr>
        <w:t xml:space="preserve">ittelhandel ist ein dynamisches, </w:t>
      </w:r>
      <w:r w:rsidRPr="00B53928">
        <w:rPr>
          <w:rFonts w:ascii="Arial" w:hAnsi="Arial" w:cs="Arial"/>
          <w:sz w:val="20"/>
          <w:szCs w:val="20"/>
          <w:lang w:val="de-DE"/>
        </w:rPr>
        <w:t xml:space="preserve">sich schnell veränderndes </w:t>
      </w:r>
      <w:r w:rsidR="006D4CC3">
        <w:rPr>
          <w:rFonts w:ascii="Arial" w:hAnsi="Arial" w:cs="Arial"/>
          <w:sz w:val="20"/>
          <w:szCs w:val="20"/>
          <w:lang w:val="de-DE"/>
        </w:rPr>
        <w:t>Segment</w:t>
      </w:r>
      <w:r w:rsidRPr="00B53928">
        <w:rPr>
          <w:rFonts w:ascii="Arial" w:hAnsi="Arial" w:cs="Arial"/>
          <w:sz w:val="20"/>
          <w:szCs w:val="20"/>
          <w:lang w:val="de-DE"/>
        </w:rPr>
        <w:t>. Für eine Partnerschaft muss man sich zunächst fragen: Was sind unsere Kernkompetenzen und was sind die Fähigkeiten des Kunden</w:t>
      </w:r>
      <w:r w:rsidR="00BE11B9">
        <w:rPr>
          <w:rFonts w:ascii="Arial" w:hAnsi="Arial" w:cs="Arial"/>
          <w:sz w:val="20"/>
          <w:szCs w:val="20"/>
          <w:lang w:val="de-DE"/>
        </w:rPr>
        <w:t xml:space="preserve"> – und </w:t>
      </w:r>
      <w:r w:rsidRPr="00B53928">
        <w:rPr>
          <w:rFonts w:ascii="Arial" w:hAnsi="Arial" w:cs="Arial"/>
          <w:sz w:val="20"/>
          <w:szCs w:val="20"/>
          <w:lang w:val="de-DE"/>
        </w:rPr>
        <w:t>passen beide</w:t>
      </w:r>
      <w:r w:rsidR="003A2A2D">
        <w:rPr>
          <w:rFonts w:ascii="Arial" w:hAnsi="Arial" w:cs="Arial"/>
          <w:sz w:val="20"/>
          <w:szCs w:val="20"/>
          <w:lang w:val="de-DE"/>
        </w:rPr>
        <w:t xml:space="preserve"> zusammen?</w:t>
      </w:r>
      <w:r w:rsidRPr="00B53928">
        <w:rPr>
          <w:rFonts w:ascii="Arial" w:hAnsi="Arial" w:cs="Arial"/>
          <w:sz w:val="20"/>
          <w:szCs w:val="20"/>
          <w:lang w:val="de-DE"/>
        </w:rPr>
        <w:t xml:space="preserve"> TGW und </w:t>
      </w:r>
      <w:proofErr w:type="spellStart"/>
      <w:r w:rsidRPr="00B53928">
        <w:rPr>
          <w:rFonts w:ascii="Arial" w:hAnsi="Arial" w:cs="Arial"/>
          <w:sz w:val="20"/>
          <w:szCs w:val="20"/>
          <w:lang w:val="de-DE"/>
        </w:rPr>
        <w:t>Picnic</w:t>
      </w:r>
      <w:proofErr w:type="spellEnd"/>
      <w:r w:rsidRPr="00B53928">
        <w:rPr>
          <w:rFonts w:ascii="Arial" w:hAnsi="Arial" w:cs="Arial"/>
          <w:sz w:val="20"/>
          <w:szCs w:val="20"/>
          <w:lang w:val="de-DE"/>
        </w:rPr>
        <w:t xml:space="preserve"> </w:t>
      </w:r>
      <w:r w:rsidR="003A2A2D" w:rsidRPr="00B53928">
        <w:rPr>
          <w:rFonts w:ascii="Arial" w:hAnsi="Arial" w:cs="Arial"/>
          <w:sz w:val="20"/>
          <w:szCs w:val="20"/>
          <w:lang w:val="de-DE"/>
        </w:rPr>
        <w:t xml:space="preserve">sind </w:t>
      </w:r>
      <w:r w:rsidRPr="00B53928">
        <w:rPr>
          <w:rFonts w:ascii="Arial" w:hAnsi="Arial" w:cs="Arial"/>
          <w:sz w:val="20"/>
          <w:szCs w:val="20"/>
          <w:lang w:val="de-DE"/>
        </w:rPr>
        <w:t xml:space="preserve">zwei Technologieunternehmen. </w:t>
      </w:r>
      <w:r w:rsidR="001E2516">
        <w:rPr>
          <w:rFonts w:ascii="Arial" w:hAnsi="Arial" w:cs="Arial"/>
          <w:sz w:val="20"/>
          <w:szCs w:val="20"/>
          <w:lang w:val="de-DE"/>
        </w:rPr>
        <w:t>TGW hat viel Erfahrung, wie man Ware</w:t>
      </w:r>
      <w:r w:rsidRPr="00B53928">
        <w:rPr>
          <w:rFonts w:ascii="Arial" w:hAnsi="Arial" w:cs="Arial"/>
          <w:sz w:val="20"/>
          <w:szCs w:val="20"/>
          <w:lang w:val="de-DE"/>
        </w:rPr>
        <w:t xml:space="preserve"> im Lager </w:t>
      </w:r>
      <w:r w:rsidR="007C499C" w:rsidRPr="00B53928">
        <w:rPr>
          <w:rFonts w:ascii="Arial" w:hAnsi="Arial" w:cs="Arial"/>
          <w:sz w:val="20"/>
          <w:szCs w:val="20"/>
          <w:lang w:val="de-DE"/>
        </w:rPr>
        <w:t xml:space="preserve">effizient </w:t>
      </w:r>
      <w:r w:rsidRPr="00B53928">
        <w:rPr>
          <w:rFonts w:ascii="Arial" w:hAnsi="Arial" w:cs="Arial"/>
          <w:sz w:val="20"/>
          <w:szCs w:val="20"/>
          <w:lang w:val="de-DE"/>
        </w:rPr>
        <w:t xml:space="preserve">bewegt. </w:t>
      </w:r>
      <w:proofErr w:type="spellStart"/>
      <w:r w:rsidRPr="00B53928">
        <w:rPr>
          <w:rFonts w:ascii="Arial" w:hAnsi="Arial" w:cs="Arial"/>
          <w:sz w:val="20"/>
          <w:szCs w:val="20"/>
          <w:lang w:val="de-DE"/>
        </w:rPr>
        <w:t>Picnic</w:t>
      </w:r>
      <w:proofErr w:type="spellEnd"/>
      <w:r w:rsidRPr="00B53928">
        <w:rPr>
          <w:rFonts w:ascii="Arial" w:hAnsi="Arial" w:cs="Arial"/>
          <w:sz w:val="20"/>
          <w:szCs w:val="20"/>
          <w:lang w:val="de-DE"/>
        </w:rPr>
        <w:t xml:space="preserve"> </w:t>
      </w:r>
      <w:r w:rsidR="007C499C">
        <w:rPr>
          <w:rFonts w:ascii="Arial" w:hAnsi="Arial" w:cs="Arial"/>
          <w:sz w:val="20"/>
          <w:szCs w:val="20"/>
          <w:lang w:val="de-DE"/>
        </w:rPr>
        <w:t>wiederum</w:t>
      </w:r>
      <w:r w:rsidRPr="00B53928">
        <w:rPr>
          <w:rFonts w:ascii="Arial" w:hAnsi="Arial" w:cs="Arial"/>
          <w:sz w:val="20"/>
          <w:szCs w:val="20"/>
          <w:lang w:val="de-DE"/>
        </w:rPr>
        <w:t xml:space="preserve"> versteht die Bestellsysteme, die Lieferkette und den Operations-Bereich</w:t>
      </w:r>
      <w:r w:rsidR="003A2A2D">
        <w:rPr>
          <w:rFonts w:ascii="Arial" w:hAnsi="Arial" w:cs="Arial"/>
          <w:sz w:val="20"/>
          <w:szCs w:val="20"/>
          <w:lang w:val="de-DE"/>
        </w:rPr>
        <w:t xml:space="preserve"> und</w:t>
      </w:r>
      <w:r w:rsidRPr="00B53928">
        <w:rPr>
          <w:rFonts w:ascii="Arial" w:hAnsi="Arial" w:cs="Arial"/>
          <w:sz w:val="20"/>
          <w:szCs w:val="20"/>
          <w:lang w:val="de-DE"/>
        </w:rPr>
        <w:t xml:space="preserve"> hat ein einzigartiges Angebot an Services entwickelt. </w:t>
      </w:r>
      <w:r w:rsidR="006D4CC3">
        <w:rPr>
          <w:rFonts w:ascii="Arial" w:hAnsi="Arial" w:cs="Arial"/>
          <w:sz w:val="20"/>
          <w:szCs w:val="20"/>
          <w:lang w:val="de-DE"/>
        </w:rPr>
        <w:t>Zudem</w:t>
      </w:r>
      <w:r w:rsidRPr="00B53928">
        <w:rPr>
          <w:rFonts w:ascii="Arial" w:hAnsi="Arial" w:cs="Arial"/>
          <w:sz w:val="20"/>
          <w:szCs w:val="20"/>
          <w:lang w:val="de-DE"/>
        </w:rPr>
        <w:t xml:space="preserve"> </w:t>
      </w:r>
      <w:r w:rsidR="003A2A2D">
        <w:rPr>
          <w:rFonts w:ascii="Arial" w:hAnsi="Arial" w:cs="Arial"/>
          <w:sz w:val="20"/>
          <w:szCs w:val="20"/>
          <w:lang w:val="de-DE"/>
        </w:rPr>
        <w:t>sind</w:t>
      </w:r>
      <w:r w:rsidRPr="00B53928">
        <w:rPr>
          <w:rFonts w:ascii="Arial" w:hAnsi="Arial" w:cs="Arial"/>
          <w:sz w:val="20"/>
          <w:szCs w:val="20"/>
          <w:lang w:val="de-DE"/>
        </w:rPr>
        <w:t xml:space="preserve"> unsere </w:t>
      </w:r>
      <w:r w:rsidR="007C499C">
        <w:rPr>
          <w:rFonts w:ascii="Arial" w:hAnsi="Arial" w:cs="Arial"/>
          <w:sz w:val="20"/>
          <w:szCs w:val="20"/>
          <w:lang w:val="de-DE"/>
        </w:rPr>
        <w:t>Unternehmenskulturen</w:t>
      </w:r>
      <w:r w:rsidRPr="00B53928">
        <w:rPr>
          <w:rFonts w:ascii="Arial" w:hAnsi="Arial" w:cs="Arial"/>
          <w:sz w:val="20"/>
          <w:szCs w:val="20"/>
          <w:lang w:val="de-DE"/>
        </w:rPr>
        <w:t xml:space="preserve"> </w:t>
      </w:r>
      <w:r w:rsidR="003A2A2D">
        <w:rPr>
          <w:rFonts w:ascii="Arial" w:hAnsi="Arial" w:cs="Arial"/>
          <w:sz w:val="20"/>
          <w:szCs w:val="20"/>
          <w:lang w:val="de-DE"/>
        </w:rPr>
        <w:t>sehr ähnlich</w:t>
      </w:r>
      <w:r w:rsidRPr="00B53928">
        <w:rPr>
          <w:rFonts w:ascii="Arial" w:hAnsi="Arial" w:cs="Arial"/>
          <w:sz w:val="20"/>
          <w:szCs w:val="20"/>
          <w:lang w:val="de-DE"/>
        </w:rPr>
        <w:t xml:space="preserve">. </w:t>
      </w:r>
      <w:proofErr w:type="spellStart"/>
      <w:r w:rsidRPr="00B53928">
        <w:rPr>
          <w:rFonts w:ascii="Arial" w:hAnsi="Arial" w:cs="Arial"/>
          <w:sz w:val="20"/>
          <w:szCs w:val="20"/>
          <w:lang w:val="de-DE"/>
        </w:rPr>
        <w:t>Picnic</w:t>
      </w:r>
      <w:proofErr w:type="spellEnd"/>
      <w:r w:rsidR="007C499C">
        <w:rPr>
          <w:rFonts w:ascii="Arial" w:hAnsi="Arial" w:cs="Arial"/>
          <w:sz w:val="20"/>
          <w:szCs w:val="20"/>
          <w:lang w:val="de-DE"/>
        </w:rPr>
        <w:t xml:space="preserve"> pflegt ein spannendes </w:t>
      </w:r>
      <w:proofErr w:type="spellStart"/>
      <w:r w:rsidR="007C499C">
        <w:rPr>
          <w:rFonts w:ascii="Arial" w:hAnsi="Arial" w:cs="Arial"/>
          <w:sz w:val="20"/>
          <w:szCs w:val="20"/>
          <w:lang w:val="de-DE"/>
        </w:rPr>
        <w:t>Mindset</w:t>
      </w:r>
      <w:proofErr w:type="spellEnd"/>
      <w:r w:rsidRPr="00B53928">
        <w:rPr>
          <w:rFonts w:ascii="Arial" w:hAnsi="Arial" w:cs="Arial"/>
          <w:sz w:val="20"/>
          <w:szCs w:val="20"/>
          <w:lang w:val="de-DE"/>
        </w:rPr>
        <w:t>: Alles kann entwickelt, verändert un</w:t>
      </w:r>
      <w:r w:rsidR="006D4CC3">
        <w:rPr>
          <w:rFonts w:ascii="Arial" w:hAnsi="Arial" w:cs="Arial"/>
          <w:sz w:val="20"/>
          <w:szCs w:val="20"/>
          <w:lang w:val="de-DE"/>
        </w:rPr>
        <w:t>d in Frage gestellt werden.</w:t>
      </w:r>
    </w:p>
    <w:p w14:paraId="3F116FC9" w14:textId="77777777" w:rsidR="006D4CC3" w:rsidRPr="00B53928" w:rsidRDefault="006D4CC3"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A034F45" w14:textId="5021BCC2"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782C66">
        <w:rPr>
          <w:rFonts w:ascii="Arial" w:hAnsi="Arial" w:cs="Arial"/>
          <w:bCs/>
          <w:sz w:val="20"/>
          <w:szCs w:val="20"/>
          <w:lang w:val="de-DE"/>
        </w:rPr>
        <w:t xml:space="preserve">Frederik </w:t>
      </w:r>
      <w:proofErr w:type="spellStart"/>
      <w:r w:rsidRPr="00782C66">
        <w:rPr>
          <w:rFonts w:ascii="Arial" w:hAnsi="Arial" w:cs="Arial"/>
          <w:bCs/>
          <w:sz w:val="20"/>
          <w:szCs w:val="20"/>
          <w:lang w:val="de-DE"/>
        </w:rPr>
        <w:t>Nieuwenhuys</w:t>
      </w:r>
      <w:proofErr w:type="spellEnd"/>
      <w:r w:rsidRPr="00782C66">
        <w:rPr>
          <w:rFonts w:ascii="Arial" w:hAnsi="Arial" w:cs="Arial"/>
          <w:bCs/>
          <w:sz w:val="20"/>
          <w:szCs w:val="20"/>
          <w:lang w:val="de-DE"/>
        </w:rPr>
        <w:t>:</w:t>
      </w:r>
      <w:r w:rsidRPr="00B53928">
        <w:rPr>
          <w:rFonts w:ascii="Arial" w:hAnsi="Arial" w:cs="Arial"/>
          <w:sz w:val="20"/>
          <w:szCs w:val="20"/>
          <w:lang w:val="de-DE"/>
        </w:rPr>
        <w:t xml:space="preserve"> Das beschreibt uns in der Tat gut. Wir haben jetzt unser erstes großes Automatisierungsprojekt und bringen nicht viel Erfahrung mit. Aber wir haben großartige Köpfe mit viel Energie und Ausdauer. </w:t>
      </w:r>
      <w:r w:rsidR="00CA1AC6">
        <w:rPr>
          <w:rFonts w:ascii="Arial" w:hAnsi="Arial" w:cs="Arial"/>
          <w:sz w:val="20"/>
          <w:szCs w:val="20"/>
          <w:lang w:val="de-DE"/>
        </w:rPr>
        <w:t>Die</w:t>
      </w:r>
      <w:r w:rsidRPr="00B53928">
        <w:rPr>
          <w:rFonts w:ascii="Arial" w:hAnsi="Arial" w:cs="Arial"/>
          <w:sz w:val="20"/>
          <w:szCs w:val="20"/>
          <w:lang w:val="de-DE"/>
        </w:rPr>
        <w:t xml:space="preserve"> Zusammenarbeit, die wir aufgebaut </w:t>
      </w:r>
      <w:r w:rsidRPr="00B53928">
        <w:rPr>
          <w:rFonts w:ascii="Arial" w:hAnsi="Arial" w:cs="Arial"/>
          <w:sz w:val="20"/>
          <w:szCs w:val="20"/>
          <w:lang w:val="de-DE"/>
        </w:rPr>
        <w:lastRenderedPageBreak/>
        <w:t xml:space="preserve">haben, </w:t>
      </w:r>
      <w:r w:rsidR="00CA1AC6">
        <w:rPr>
          <w:rFonts w:ascii="Arial" w:hAnsi="Arial" w:cs="Arial"/>
          <w:sz w:val="20"/>
          <w:szCs w:val="20"/>
          <w:lang w:val="de-DE"/>
        </w:rPr>
        <w:t xml:space="preserve">ist </w:t>
      </w:r>
      <w:r w:rsidRPr="00B53928">
        <w:rPr>
          <w:rFonts w:ascii="Arial" w:hAnsi="Arial" w:cs="Arial"/>
          <w:sz w:val="20"/>
          <w:szCs w:val="20"/>
          <w:lang w:val="de-DE"/>
        </w:rPr>
        <w:t xml:space="preserve">für </w:t>
      </w:r>
      <w:proofErr w:type="spellStart"/>
      <w:r w:rsidRPr="00B53928">
        <w:rPr>
          <w:rFonts w:ascii="Arial" w:hAnsi="Arial" w:cs="Arial"/>
          <w:sz w:val="20"/>
          <w:szCs w:val="20"/>
          <w:lang w:val="de-DE"/>
        </w:rPr>
        <w:t>Picnic</w:t>
      </w:r>
      <w:proofErr w:type="spellEnd"/>
      <w:r w:rsidRPr="00B53928">
        <w:rPr>
          <w:rFonts w:ascii="Arial" w:hAnsi="Arial" w:cs="Arial"/>
          <w:sz w:val="20"/>
          <w:szCs w:val="20"/>
          <w:lang w:val="de-DE"/>
        </w:rPr>
        <w:t xml:space="preserve"> und</w:t>
      </w:r>
      <w:r w:rsidR="00602D44">
        <w:rPr>
          <w:rFonts w:ascii="Arial" w:hAnsi="Arial" w:cs="Arial"/>
          <w:sz w:val="20"/>
          <w:szCs w:val="20"/>
          <w:lang w:val="de-DE"/>
        </w:rPr>
        <w:t xml:space="preserve"> – </w:t>
      </w:r>
      <w:r w:rsidRPr="00B53928">
        <w:rPr>
          <w:rFonts w:ascii="Arial" w:hAnsi="Arial" w:cs="Arial"/>
          <w:sz w:val="20"/>
          <w:szCs w:val="20"/>
          <w:lang w:val="de-DE"/>
        </w:rPr>
        <w:t>wie ich denke, auch TGW</w:t>
      </w:r>
      <w:r w:rsidR="00602D44">
        <w:rPr>
          <w:rFonts w:ascii="Arial" w:hAnsi="Arial" w:cs="Arial"/>
          <w:sz w:val="20"/>
          <w:szCs w:val="20"/>
          <w:lang w:val="de-DE"/>
        </w:rPr>
        <w:t xml:space="preserve"> – </w:t>
      </w:r>
      <w:r w:rsidRPr="00B53928">
        <w:rPr>
          <w:rFonts w:ascii="Arial" w:hAnsi="Arial" w:cs="Arial"/>
          <w:sz w:val="20"/>
          <w:szCs w:val="20"/>
          <w:lang w:val="de-DE"/>
        </w:rPr>
        <w:t xml:space="preserve">einzigartig. Das ist eine gute Grundlage </w:t>
      </w:r>
      <w:r w:rsidR="006D4CC3">
        <w:rPr>
          <w:rFonts w:ascii="Arial" w:hAnsi="Arial" w:cs="Arial"/>
          <w:sz w:val="20"/>
          <w:szCs w:val="20"/>
          <w:lang w:val="de-DE"/>
        </w:rPr>
        <w:t>und d</w:t>
      </w:r>
      <w:r w:rsidRPr="00B53928">
        <w:rPr>
          <w:rFonts w:ascii="Arial" w:hAnsi="Arial" w:cs="Arial"/>
          <w:sz w:val="20"/>
          <w:szCs w:val="20"/>
          <w:lang w:val="de-DE"/>
        </w:rPr>
        <w:t xml:space="preserve">er Start ist positiv verlaufen. Ein wichtiger Faktor für den Erfolg bei einem so komplexen Projekt ist auch der Grad an Transparenz. Jeden Tag stellen wir uns gegenseitig viele Fragen. Das habe ich von Jeff Bezos gelernt, der </w:t>
      </w:r>
      <w:r w:rsidR="00A54B16">
        <w:rPr>
          <w:rFonts w:ascii="Arial" w:hAnsi="Arial" w:cs="Arial"/>
          <w:sz w:val="20"/>
          <w:szCs w:val="20"/>
          <w:lang w:val="de-DE"/>
        </w:rPr>
        <w:t>sagte: Wir sind kein „Wir-wissen-alles-Unternehmen“</w:t>
      </w:r>
      <w:r w:rsidRPr="00B53928">
        <w:rPr>
          <w:rFonts w:ascii="Arial" w:hAnsi="Arial" w:cs="Arial"/>
          <w:sz w:val="20"/>
          <w:szCs w:val="20"/>
          <w:lang w:val="de-DE"/>
        </w:rPr>
        <w:t>, sondern</w:t>
      </w:r>
      <w:r w:rsidR="00A54B16">
        <w:rPr>
          <w:rFonts w:ascii="Arial" w:hAnsi="Arial" w:cs="Arial"/>
          <w:sz w:val="20"/>
          <w:szCs w:val="20"/>
          <w:lang w:val="de-DE"/>
        </w:rPr>
        <w:t xml:space="preserve"> ein „Wir-lernen-alles-Unternehmen“</w:t>
      </w:r>
      <w:r w:rsidRPr="00B53928">
        <w:rPr>
          <w:rFonts w:ascii="Arial" w:hAnsi="Arial" w:cs="Arial"/>
          <w:sz w:val="20"/>
          <w:szCs w:val="20"/>
          <w:lang w:val="de-DE"/>
        </w:rPr>
        <w:t>.</w:t>
      </w:r>
    </w:p>
    <w:p w14:paraId="5AD6E03A" w14:textId="77777777" w:rsidR="00A54B16" w:rsidRPr="00B53928" w:rsidRDefault="00A54B16"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2C04E0D6" w14:textId="661FD836"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761DCC">
        <w:rPr>
          <w:rFonts w:ascii="Arial" w:hAnsi="Arial" w:cs="Arial"/>
          <w:b/>
          <w:sz w:val="20"/>
          <w:szCs w:val="20"/>
          <w:lang w:val="de-DE"/>
        </w:rPr>
        <w:t xml:space="preserve">Wie </w:t>
      </w:r>
      <w:r w:rsidR="00E47C6A">
        <w:rPr>
          <w:rFonts w:ascii="Arial" w:hAnsi="Arial" w:cs="Arial"/>
          <w:b/>
          <w:sz w:val="20"/>
          <w:szCs w:val="20"/>
          <w:lang w:val="de-DE"/>
        </w:rPr>
        <w:t xml:space="preserve">funktioniert das Fulfillment </w:t>
      </w:r>
      <w:r w:rsidR="00C9624D">
        <w:rPr>
          <w:rFonts w:ascii="Arial" w:hAnsi="Arial" w:cs="Arial"/>
          <w:b/>
          <w:sz w:val="20"/>
          <w:szCs w:val="20"/>
          <w:lang w:val="de-DE"/>
        </w:rPr>
        <w:t>einer</w:t>
      </w:r>
      <w:r w:rsidR="00DD764A">
        <w:rPr>
          <w:rFonts w:ascii="Arial" w:hAnsi="Arial" w:cs="Arial"/>
          <w:b/>
          <w:sz w:val="20"/>
          <w:szCs w:val="20"/>
          <w:lang w:val="de-DE"/>
        </w:rPr>
        <w:t xml:space="preserve"> Kunden-</w:t>
      </w:r>
      <w:r w:rsidRPr="00761DCC">
        <w:rPr>
          <w:rFonts w:ascii="Arial" w:hAnsi="Arial" w:cs="Arial"/>
          <w:b/>
          <w:sz w:val="20"/>
          <w:szCs w:val="20"/>
          <w:lang w:val="de-DE"/>
        </w:rPr>
        <w:t>Bestellung?</w:t>
      </w:r>
    </w:p>
    <w:p w14:paraId="52323241" w14:textId="75FDD691"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Frederik </w:t>
      </w:r>
      <w:proofErr w:type="spellStart"/>
      <w:r w:rsidRPr="00B53928">
        <w:rPr>
          <w:rFonts w:ascii="Arial" w:hAnsi="Arial" w:cs="Arial"/>
          <w:bCs/>
          <w:sz w:val="20"/>
          <w:szCs w:val="20"/>
          <w:lang w:val="de-DE"/>
        </w:rPr>
        <w:t>Nieuwenhuys</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w:t>
      </w:r>
      <w:r w:rsidR="00E47C6A">
        <w:rPr>
          <w:rFonts w:ascii="Arial" w:hAnsi="Arial" w:cs="Arial"/>
          <w:sz w:val="20"/>
          <w:szCs w:val="20"/>
          <w:lang w:val="de-DE"/>
        </w:rPr>
        <w:t>Die Kunden bestellen bis zu einem bestimmten Annahmeschluss</w:t>
      </w:r>
      <w:r w:rsidRPr="00B53928">
        <w:rPr>
          <w:rFonts w:ascii="Arial" w:hAnsi="Arial" w:cs="Arial"/>
          <w:sz w:val="20"/>
          <w:szCs w:val="20"/>
          <w:lang w:val="de-DE"/>
        </w:rPr>
        <w:t xml:space="preserve">. </w:t>
      </w:r>
      <w:r w:rsidR="00E47C6A">
        <w:rPr>
          <w:rFonts w:ascii="Arial" w:hAnsi="Arial" w:cs="Arial"/>
          <w:sz w:val="20"/>
          <w:szCs w:val="20"/>
          <w:lang w:val="de-DE"/>
        </w:rPr>
        <w:t xml:space="preserve">Bereits </w:t>
      </w:r>
      <w:r w:rsidR="00C9624D">
        <w:rPr>
          <w:rFonts w:ascii="Arial" w:hAnsi="Arial" w:cs="Arial"/>
          <w:sz w:val="20"/>
          <w:szCs w:val="20"/>
          <w:lang w:val="de-DE"/>
        </w:rPr>
        <w:t xml:space="preserve">Tage und Wochen </w:t>
      </w:r>
      <w:r w:rsidRPr="00B53928">
        <w:rPr>
          <w:rFonts w:ascii="Arial" w:hAnsi="Arial" w:cs="Arial"/>
          <w:sz w:val="20"/>
          <w:szCs w:val="20"/>
          <w:lang w:val="de-DE"/>
        </w:rPr>
        <w:t xml:space="preserve">davor haben wir die Anzahl der Bestellungen </w:t>
      </w:r>
      <w:r w:rsidR="00782C66">
        <w:rPr>
          <w:rFonts w:ascii="Arial" w:hAnsi="Arial" w:cs="Arial"/>
          <w:sz w:val="20"/>
          <w:szCs w:val="20"/>
          <w:lang w:val="de-DE"/>
        </w:rPr>
        <w:t xml:space="preserve">prognostiziert – und </w:t>
      </w:r>
      <w:r w:rsidRPr="00B53928">
        <w:rPr>
          <w:rFonts w:ascii="Arial" w:hAnsi="Arial" w:cs="Arial"/>
          <w:sz w:val="20"/>
          <w:szCs w:val="20"/>
          <w:lang w:val="de-DE"/>
        </w:rPr>
        <w:t>vorhergesagt, was wir v</w:t>
      </w:r>
      <w:r w:rsidR="000742ED">
        <w:rPr>
          <w:rFonts w:ascii="Arial" w:hAnsi="Arial" w:cs="Arial"/>
          <w:sz w:val="20"/>
          <w:szCs w:val="20"/>
          <w:lang w:val="de-DE"/>
        </w:rPr>
        <w:t>oraussichtlich verkaufen werden</w:t>
      </w:r>
      <w:r w:rsidR="00782C66">
        <w:rPr>
          <w:rFonts w:ascii="Arial" w:hAnsi="Arial" w:cs="Arial"/>
          <w:sz w:val="20"/>
          <w:szCs w:val="20"/>
          <w:lang w:val="de-DE"/>
        </w:rPr>
        <w:t>, also</w:t>
      </w:r>
      <w:r w:rsidR="000742ED">
        <w:rPr>
          <w:rFonts w:ascii="Arial" w:hAnsi="Arial" w:cs="Arial"/>
          <w:sz w:val="20"/>
          <w:szCs w:val="20"/>
          <w:lang w:val="de-DE"/>
        </w:rPr>
        <w:t xml:space="preserve"> wie</w:t>
      </w:r>
      <w:r w:rsidR="00782C66">
        <w:rPr>
          <w:rFonts w:ascii="Arial" w:hAnsi="Arial" w:cs="Arial"/>
          <w:sz w:val="20"/>
          <w:szCs w:val="20"/>
          <w:lang w:val="de-DE"/>
        </w:rPr>
        <w:t xml:space="preserve"> viele Gurken, </w:t>
      </w:r>
      <w:r w:rsidRPr="00B53928">
        <w:rPr>
          <w:rFonts w:ascii="Arial" w:hAnsi="Arial" w:cs="Arial"/>
          <w:sz w:val="20"/>
          <w:szCs w:val="20"/>
          <w:lang w:val="de-DE"/>
        </w:rPr>
        <w:t>Milchflaschen</w:t>
      </w:r>
      <w:r w:rsidR="00634EE4">
        <w:rPr>
          <w:rFonts w:ascii="Arial" w:hAnsi="Arial" w:cs="Arial"/>
          <w:sz w:val="20"/>
          <w:szCs w:val="20"/>
          <w:lang w:val="de-DE"/>
        </w:rPr>
        <w:t>,</w:t>
      </w:r>
      <w:r w:rsidRPr="00B53928">
        <w:rPr>
          <w:rFonts w:ascii="Arial" w:hAnsi="Arial" w:cs="Arial"/>
          <w:sz w:val="20"/>
          <w:szCs w:val="20"/>
          <w:lang w:val="de-DE"/>
        </w:rPr>
        <w:t xml:space="preserve"> usw. Das alles führt zu Inbound Forecasts und dann zu Bestellungen bei den Lieferanten. Wir müssen sicherstellen, dass wir die richtigen Warenmengen auf Lager haben. Für </w:t>
      </w:r>
      <w:proofErr w:type="spellStart"/>
      <w:r w:rsidRPr="00B53928">
        <w:rPr>
          <w:rFonts w:ascii="Arial" w:hAnsi="Arial" w:cs="Arial"/>
          <w:sz w:val="20"/>
          <w:szCs w:val="20"/>
          <w:lang w:val="de-DE"/>
        </w:rPr>
        <w:t>Picnic</w:t>
      </w:r>
      <w:proofErr w:type="spellEnd"/>
      <w:r w:rsidRPr="00B53928">
        <w:rPr>
          <w:rFonts w:ascii="Arial" w:hAnsi="Arial" w:cs="Arial"/>
          <w:sz w:val="20"/>
          <w:szCs w:val="20"/>
          <w:lang w:val="de-DE"/>
        </w:rPr>
        <w:t xml:space="preserve"> ist eine Auftragsvollständigkeit von mehr als 99 </w:t>
      </w:r>
      <w:r w:rsidR="009D466E">
        <w:rPr>
          <w:rFonts w:ascii="Arial" w:hAnsi="Arial" w:cs="Arial"/>
          <w:sz w:val="20"/>
          <w:szCs w:val="20"/>
          <w:lang w:val="de-DE"/>
        </w:rPr>
        <w:t xml:space="preserve">Prozent das Ziel – aber </w:t>
      </w:r>
      <w:r w:rsidRPr="00B53928">
        <w:rPr>
          <w:rFonts w:ascii="Arial" w:hAnsi="Arial" w:cs="Arial"/>
          <w:sz w:val="20"/>
          <w:szCs w:val="20"/>
          <w:lang w:val="de-DE"/>
        </w:rPr>
        <w:t xml:space="preserve">auch eine geringe Abfallmenge. </w:t>
      </w:r>
      <w:r w:rsidR="00E47C6A">
        <w:rPr>
          <w:rFonts w:ascii="Arial" w:hAnsi="Arial" w:cs="Arial"/>
          <w:sz w:val="20"/>
          <w:szCs w:val="20"/>
          <w:lang w:val="de-DE"/>
        </w:rPr>
        <w:t>Letztere</w:t>
      </w:r>
      <w:r w:rsidRPr="00B53928">
        <w:rPr>
          <w:rFonts w:ascii="Arial" w:hAnsi="Arial" w:cs="Arial"/>
          <w:sz w:val="20"/>
          <w:szCs w:val="20"/>
          <w:lang w:val="de-DE"/>
        </w:rPr>
        <w:t xml:space="preserve"> ist etwa 70 Prozent niedriger als </w:t>
      </w:r>
      <w:r w:rsidR="00761DCC">
        <w:rPr>
          <w:rFonts w:ascii="Arial" w:hAnsi="Arial" w:cs="Arial"/>
          <w:sz w:val="20"/>
          <w:szCs w:val="20"/>
          <w:lang w:val="de-DE"/>
        </w:rPr>
        <w:t>im stationären Handel</w:t>
      </w:r>
      <w:r w:rsidRPr="00B53928">
        <w:rPr>
          <w:rFonts w:ascii="Arial" w:hAnsi="Arial" w:cs="Arial"/>
          <w:sz w:val="20"/>
          <w:szCs w:val="20"/>
          <w:lang w:val="de-DE"/>
        </w:rPr>
        <w:t>. Sobald wir die Bestellungen haben, ordnen wir sie den Behältern zu</w:t>
      </w:r>
      <w:r w:rsidR="00E47C6A">
        <w:rPr>
          <w:rFonts w:ascii="Arial" w:hAnsi="Arial" w:cs="Arial"/>
          <w:sz w:val="20"/>
          <w:szCs w:val="20"/>
          <w:lang w:val="de-DE"/>
        </w:rPr>
        <w:t xml:space="preserve"> und</w:t>
      </w:r>
      <w:r w:rsidRPr="00B53928">
        <w:rPr>
          <w:rFonts w:ascii="Arial" w:hAnsi="Arial" w:cs="Arial"/>
          <w:sz w:val="20"/>
          <w:szCs w:val="20"/>
          <w:lang w:val="de-DE"/>
        </w:rPr>
        <w:t xml:space="preserve"> führen unsere Tourenplanung für </w:t>
      </w:r>
      <w:r w:rsidR="00C9624D">
        <w:rPr>
          <w:rFonts w:ascii="Arial" w:hAnsi="Arial" w:cs="Arial"/>
          <w:sz w:val="20"/>
          <w:szCs w:val="20"/>
          <w:lang w:val="de-DE"/>
        </w:rPr>
        <w:t>den</w:t>
      </w:r>
      <w:r w:rsidRPr="00B53928">
        <w:rPr>
          <w:rFonts w:ascii="Arial" w:hAnsi="Arial" w:cs="Arial"/>
          <w:sz w:val="20"/>
          <w:szCs w:val="20"/>
          <w:lang w:val="de-DE"/>
        </w:rPr>
        <w:t xml:space="preserve"> Milk Run durch. Das ist wahrscheinlich das effizienteste System der Welt. Dann entscheiden wir, welche Aufträge in welcher Liefertour eingeplant werden</w:t>
      </w:r>
      <w:r w:rsidR="00E47C6A">
        <w:rPr>
          <w:rFonts w:ascii="Arial" w:hAnsi="Arial" w:cs="Arial"/>
          <w:sz w:val="20"/>
          <w:szCs w:val="20"/>
          <w:lang w:val="de-DE"/>
        </w:rPr>
        <w:t xml:space="preserve"> – und </w:t>
      </w:r>
      <w:r w:rsidRPr="00B53928">
        <w:rPr>
          <w:rFonts w:ascii="Arial" w:hAnsi="Arial" w:cs="Arial"/>
          <w:sz w:val="20"/>
          <w:szCs w:val="20"/>
          <w:lang w:val="de-DE"/>
        </w:rPr>
        <w:t xml:space="preserve">welche Tour zu welcher Zeit mit welchem Fahrer beginnt. Eine Frage treibt den Herzschlag im Lager an: Welche Aufträge </w:t>
      </w:r>
      <w:r w:rsidR="00703E2F">
        <w:rPr>
          <w:rFonts w:ascii="Arial" w:hAnsi="Arial" w:cs="Arial"/>
          <w:sz w:val="20"/>
          <w:szCs w:val="20"/>
          <w:lang w:val="de-DE"/>
        </w:rPr>
        <w:t>arbeiten wir</w:t>
      </w:r>
      <w:r w:rsidRPr="00B53928">
        <w:rPr>
          <w:rFonts w:ascii="Arial" w:hAnsi="Arial" w:cs="Arial"/>
          <w:sz w:val="20"/>
          <w:szCs w:val="20"/>
          <w:lang w:val="de-DE"/>
        </w:rPr>
        <w:t xml:space="preserve"> zuerst ab? Das ist eine Herausforderung, denn die Kunden können ihre Bestellungen ja bis kurz </w:t>
      </w:r>
      <w:r w:rsidR="009D466E">
        <w:rPr>
          <w:rFonts w:ascii="Arial" w:hAnsi="Arial" w:cs="Arial"/>
          <w:sz w:val="20"/>
          <w:szCs w:val="20"/>
          <w:lang w:val="de-DE"/>
        </w:rPr>
        <w:t>vorher noch</w:t>
      </w:r>
      <w:r w:rsidRPr="00B53928">
        <w:rPr>
          <w:rFonts w:ascii="Arial" w:hAnsi="Arial" w:cs="Arial"/>
          <w:sz w:val="20"/>
          <w:szCs w:val="20"/>
          <w:lang w:val="de-DE"/>
        </w:rPr>
        <w:t xml:space="preserve"> ändern.</w:t>
      </w:r>
    </w:p>
    <w:p w14:paraId="07890044" w14:textId="77777777" w:rsidR="000742ED" w:rsidRPr="00B53928" w:rsidRDefault="000742ED"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02AF0393" w14:textId="087A3035"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David </w:t>
      </w:r>
      <w:proofErr w:type="spellStart"/>
      <w:r w:rsidRPr="00B53928">
        <w:rPr>
          <w:rFonts w:ascii="Arial" w:hAnsi="Arial" w:cs="Arial"/>
          <w:bCs/>
          <w:sz w:val="20"/>
          <w:szCs w:val="20"/>
          <w:lang w:val="de-DE"/>
        </w:rPr>
        <w:t>Hibbett</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Die Anforderungen von </w:t>
      </w:r>
      <w:proofErr w:type="spellStart"/>
      <w:r w:rsidRPr="00B53928">
        <w:rPr>
          <w:rFonts w:ascii="Arial" w:hAnsi="Arial" w:cs="Arial"/>
          <w:sz w:val="20"/>
          <w:szCs w:val="20"/>
          <w:lang w:val="de-DE"/>
        </w:rPr>
        <w:t>Picnic</w:t>
      </w:r>
      <w:proofErr w:type="spellEnd"/>
      <w:r w:rsidRPr="00B53928">
        <w:rPr>
          <w:rFonts w:ascii="Arial" w:hAnsi="Arial" w:cs="Arial"/>
          <w:sz w:val="20"/>
          <w:szCs w:val="20"/>
          <w:lang w:val="de-DE"/>
        </w:rPr>
        <w:t xml:space="preserve"> </w:t>
      </w:r>
      <w:r w:rsidR="0039125D">
        <w:rPr>
          <w:rFonts w:ascii="Arial" w:hAnsi="Arial" w:cs="Arial"/>
          <w:sz w:val="20"/>
          <w:szCs w:val="20"/>
          <w:lang w:val="de-DE"/>
        </w:rPr>
        <w:t>bedeut</w:t>
      </w:r>
      <w:r w:rsidR="0039125D" w:rsidRPr="00B53928">
        <w:rPr>
          <w:rFonts w:ascii="Arial" w:hAnsi="Arial" w:cs="Arial"/>
          <w:sz w:val="20"/>
          <w:szCs w:val="20"/>
          <w:lang w:val="de-DE"/>
        </w:rPr>
        <w:t xml:space="preserve">en </w:t>
      </w:r>
      <w:r w:rsidRPr="00B53928">
        <w:rPr>
          <w:rFonts w:ascii="Arial" w:hAnsi="Arial" w:cs="Arial"/>
          <w:sz w:val="20"/>
          <w:szCs w:val="20"/>
          <w:lang w:val="de-DE"/>
        </w:rPr>
        <w:t xml:space="preserve">für TGW: </w:t>
      </w:r>
      <w:r w:rsidR="006652A6">
        <w:rPr>
          <w:rFonts w:ascii="Arial" w:hAnsi="Arial" w:cs="Arial"/>
          <w:sz w:val="20"/>
          <w:szCs w:val="20"/>
          <w:lang w:val="de-DE"/>
        </w:rPr>
        <w:t>Die Lösung</w:t>
      </w:r>
      <w:r w:rsidRPr="00B53928">
        <w:rPr>
          <w:rFonts w:ascii="Arial" w:hAnsi="Arial" w:cs="Arial"/>
          <w:sz w:val="20"/>
          <w:szCs w:val="20"/>
          <w:lang w:val="de-DE"/>
        </w:rPr>
        <w:t xml:space="preserve"> muss superschnell und superflexibel sein. Und wir müssen immer die Reihenfolge der Waren im Auge behalten. Das Shuttle-</w:t>
      </w:r>
      <w:r w:rsidR="006652A6">
        <w:rPr>
          <w:rFonts w:ascii="Arial" w:hAnsi="Arial" w:cs="Arial"/>
          <w:sz w:val="20"/>
          <w:szCs w:val="20"/>
          <w:lang w:val="de-DE"/>
        </w:rPr>
        <w:t>Lager</w:t>
      </w:r>
      <w:r w:rsidRPr="00B53928">
        <w:rPr>
          <w:rFonts w:ascii="Arial" w:hAnsi="Arial" w:cs="Arial"/>
          <w:sz w:val="20"/>
          <w:szCs w:val="20"/>
          <w:lang w:val="de-DE"/>
        </w:rPr>
        <w:t xml:space="preserve"> ist </w:t>
      </w:r>
      <w:r w:rsidR="00703E2F">
        <w:rPr>
          <w:rFonts w:ascii="Arial" w:hAnsi="Arial" w:cs="Arial"/>
          <w:sz w:val="20"/>
          <w:szCs w:val="20"/>
          <w:lang w:val="de-DE"/>
        </w:rPr>
        <w:t>das</w:t>
      </w:r>
      <w:r w:rsidRPr="00B53928">
        <w:rPr>
          <w:rFonts w:ascii="Arial" w:hAnsi="Arial" w:cs="Arial"/>
          <w:sz w:val="20"/>
          <w:szCs w:val="20"/>
          <w:lang w:val="de-DE"/>
        </w:rPr>
        <w:t xml:space="preserve"> zentrale </w:t>
      </w:r>
      <w:r w:rsidR="00703E2F">
        <w:rPr>
          <w:rFonts w:ascii="Arial" w:hAnsi="Arial" w:cs="Arial"/>
          <w:sz w:val="20"/>
          <w:szCs w:val="20"/>
          <w:lang w:val="de-DE"/>
        </w:rPr>
        <w:t>Herzstück, um das</w:t>
      </w:r>
      <w:r w:rsidRPr="00B53928">
        <w:rPr>
          <w:rFonts w:ascii="Arial" w:hAnsi="Arial" w:cs="Arial"/>
          <w:sz w:val="20"/>
          <w:szCs w:val="20"/>
          <w:lang w:val="de-DE"/>
        </w:rPr>
        <w:t xml:space="preserve"> herum wir vie</w:t>
      </w:r>
      <w:r w:rsidR="00761DCC">
        <w:rPr>
          <w:rFonts w:ascii="Arial" w:hAnsi="Arial" w:cs="Arial"/>
          <w:sz w:val="20"/>
          <w:szCs w:val="20"/>
          <w:lang w:val="de-DE"/>
        </w:rPr>
        <w:t xml:space="preserve">le periphere </w:t>
      </w:r>
      <w:r w:rsidR="006E4ADB">
        <w:rPr>
          <w:rFonts w:ascii="Arial" w:hAnsi="Arial" w:cs="Arial"/>
          <w:sz w:val="20"/>
          <w:szCs w:val="20"/>
          <w:lang w:val="de-DE"/>
        </w:rPr>
        <w:t>Module</w:t>
      </w:r>
      <w:r w:rsidR="00761DCC">
        <w:rPr>
          <w:rFonts w:ascii="Arial" w:hAnsi="Arial" w:cs="Arial"/>
          <w:sz w:val="20"/>
          <w:szCs w:val="20"/>
          <w:lang w:val="de-DE"/>
        </w:rPr>
        <w:t xml:space="preserve"> entworfen</w:t>
      </w:r>
      <w:r w:rsidR="00703E2F" w:rsidRPr="00703E2F">
        <w:rPr>
          <w:rFonts w:ascii="Arial" w:hAnsi="Arial" w:cs="Arial"/>
          <w:sz w:val="20"/>
          <w:szCs w:val="20"/>
          <w:lang w:val="de-DE"/>
        </w:rPr>
        <w:t xml:space="preserve"> </w:t>
      </w:r>
      <w:r w:rsidR="00703E2F" w:rsidRPr="00B53928">
        <w:rPr>
          <w:rFonts w:ascii="Arial" w:hAnsi="Arial" w:cs="Arial"/>
          <w:sz w:val="20"/>
          <w:szCs w:val="20"/>
          <w:lang w:val="de-DE"/>
        </w:rPr>
        <w:t>haben</w:t>
      </w:r>
      <w:r w:rsidR="00761DCC">
        <w:rPr>
          <w:rFonts w:ascii="Arial" w:hAnsi="Arial" w:cs="Arial"/>
          <w:sz w:val="20"/>
          <w:szCs w:val="20"/>
          <w:lang w:val="de-DE"/>
        </w:rPr>
        <w:t xml:space="preserve">. </w:t>
      </w:r>
      <w:r w:rsidRPr="00B53928">
        <w:rPr>
          <w:rFonts w:ascii="Arial" w:hAnsi="Arial" w:cs="Arial"/>
          <w:sz w:val="20"/>
          <w:szCs w:val="20"/>
          <w:lang w:val="de-DE"/>
        </w:rPr>
        <w:t xml:space="preserve">Im Grunde </w:t>
      </w:r>
      <w:r w:rsidR="00703E2F">
        <w:rPr>
          <w:rFonts w:ascii="Arial" w:hAnsi="Arial" w:cs="Arial"/>
          <w:sz w:val="20"/>
          <w:szCs w:val="20"/>
          <w:lang w:val="de-DE"/>
        </w:rPr>
        <w:t>gibt es</w:t>
      </w:r>
      <w:r w:rsidRPr="00B53928">
        <w:rPr>
          <w:rFonts w:ascii="Arial" w:hAnsi="Arial" w:cs="Arial"/>
          <w:sz w:val="20"/>
          <w:szCs w:val="20"/>
          <w:lang w:val="de-DE"/>
        </w:rPr>
        <w:t xml:space="preserve"> zwei Kommissionier</w:t>
      </w:r>
      <w:r w:rsidR="0039125D">
        <w:rPr>
          <w:rFonts w:ascii="Arial" w:hAnsi="Arial" w:cs="Arial"/>
          <w:sz w:val="20"/>
          <w:szCs w:val="20"/>
          <w:lang w:val="de-DE"/>
        </w:rPr>
        <w:t>-S</w:t>
      </w:r>
      <w:r w:rsidRPr="00B53928">
        <w:rPr>
          <w:rFonts w:ascii="Arial" w:hAnsi="Arial" w:cs="Arial"/>
          <w:sz w:val="20"/>
          <w:szCs w:val="20"/>
          <w:lang w:val="de-DE"/>
        </w:rPr>
        <w:t xml:space="preserve">ysteme. Das eine ist für große, leichte und zerbrechliche </w:t>
      </w:r>
      <w:r w:rsidR="00732BF9">
        <w:rPr>
          <w:rFonts w:ascii="Arial" w:hAnsi="Arial" w:cs="Arial"/>
          <w:sz w:val="20"/>
          <w:szCs w:val="20"/>
          <w:lang w:val="de-DE"/>
        </w:rPr>
        <w:t>Ware</w:t>
      </w:r>
      <w:r w:rsidRPr="00B53928">
        <w:rPr>
          <w:rFonts w:ascii="Arial" w:hAnsi="Arial" w:cs="Arial"/>
          <w:sz w:val="20"/>
          <w:szCs w:val="20"/>
          <w:lang w:val="de-DE"/>
        </w:rPr>
        <w:t xml:space="preserve">, die wir schützen wollen. Für diese Artikel </w:t>
      </w:r>
      <w:r w:rsidR="006652A6">
        <w:rPr>
          <w:rFonts w:ascii="Arial" w:hAnsi="Arial" w:cs="Arial"/>
          <w:sz w:val="20"/>
          <w:szCs w:val="20"/>
          <w:lang w:val="de-DE"/>
        </w:rPr>
        <w:t>verwenden wir</w:t>
      </w:r>
      <w:r w:rsidRPr="00B53928">
        <w:rPr>
          <w:rFonts w:ascii="Arial" w:hAnsi="Arial" w:cs="Arial"/>
          <w:sz w:val="20"/>
          <w:szCs w:val="20"/>
          <w:lang w:val="de-DE"/>
        </w:rPr>
        <w:t xml:space="preserve"> ein Person-zur-Ware-System. Der Rest geht an unsere </w:t>
      </w:r>
      <w:proofErr w:type="spellStart"/>
      <w:r w:rsidRPr="00B53928">
        <w:rPr>
          <w:rFonts w:ascii="Arial" w:hAnsi="Arial" w:cs="Arial"/>
          <w:sz w:val="20"/>
          <w:szCs w:val="20"/>
          <w:lang w:val="de-DE"/>
        </w:rPr>
        <w:t>Picking</w:t>
      </w:r>
      <w:proofErr w:type="spellEnd"/>
      <w:r w:rsidRPr="00B53928">
        <w:rPr>
          <w:rFonts w:ascii="Arial" w:hAnsi="Arial" w:cs="Arial"/>
          <w:sz w:val="20"/>
          <w:szCs w:val="20"/>
          <w:lang w:val="de-DE"/>
        </w:rPr>
        <w:t xml:space="preserve">-Stationen. Alle Artikel zusammen </w:t>
      </w:r>
      <w:r w:rsidR="008D6D6E">
        <w:rPr>
          <w:rFonts w:ascii="Arial" w:hAnsi="Arial" w:cs="Arial"/>
          <w:sz w:val="20"/>
          <w:szCs w:val="20"/>
          <w:lang w:val="de-DE"/>
        </w:rPr>
        <w:t>kommen</w:t>
      </w:r>
      <w:r w:rsidRPr="00B53928">
        <w:rPr>
          <w:rFonts w:ascii="Arial" w:hAnsi="Arial" w:cs="Arial"/>
          <w:sz w:val="20"/>
          <w:szCs w:val="20"/>
          <w:lang w:val="de-DE"/>
        </w:rPr>
        <w:t xml:space="preserve"> dann zurück in</w:t>
      </w:r>
      <w:r w:rsidR="000E5728">
        <w:rPr>
          <w:rFonts w:ascii="Arial" w:hAnsi="Arial" w:cs="Arial"/>
          <w:sz w:val="20"/>
          <w:szCs w:val="20"/>
          <w:lang w:val="de-DE"/>
        </w:rPr>
        <w:t>s</w:t>
      </w:r>
      <w:r w:rsidRPr="00B53928">
        <w:rPr>
          <w:rFonts w:ascii="Arial" w:hAnsi="Arial" w:cs="Arial"/>
          <w:sz w:val="20"/>
          <w:szCs w:val="20"/>
          <w:lang w:val="de-DE"/>
        </w:rPr>
        <w:t xml:space="preserve"> </w:t>
      </w:r>
      <w:r w:rsidR="000E5728">
        <w:rPr>
          <w:rFonts w:ascii="Arial" w:hAnsi="Arial" w:cs="Arial"/>
          <w:sz w:val="20"/>
          <w:szCs w:val="20"/>
          <w:lang w:val="de-DE"/>
        </w:rPr>
        <w:t>Shuttle</w:t>
      </w:r>
      <w:r w:rsidR="006652A6">
        <w:rPr>
          <w:rFonts w:ascii="Arial" w:hAnsi="Arial" w:cs="Arial"/>
          <w:sz w:val="20"/>
          <w:szCs w:val="20"/>
          <w:lang w:val="de-DE"/>
        </w:rPr>
        <w:t xml:space="preserve"> zur Konsolidierung und werden nach der Freigabe </w:t>
      </w:r>
      <w:r w:rsidRPr="00B53928">
        <w:rPr>
          <w:rFonts w:ascii="Arial" w:hAnsi="Arial" w:cs="Arial"/>
          <w:sz w:val="20"/>
          <w:szCs w:val="20"/>
          <w:lang w:val="de-DE"/>
        </w:rPr>
        <w:t>in den Auftragsbereich transferiert</w:t>
      </w:r>
      <w:r w:rsidR="0039125D">
        <w:rPr>
          <w:rFonts w:ascii="Arial" w:hAnsi="Arial" w:cs="Arial"/>
          <w:sz w:val="20"/>
          <w:szCs w:val="20"/>
          <w:lang w:val="de-DE"/>
        </w:rPr>
        <w:t xml:space="preserve"> und</w:t>
      </w:r>
      <w:r w:rsidRPr="00B53928">
        <w:rPr>
          <w:rFonts w:ascii="Arial" w:hAnsi="Arial" w:cs="Arial"/>
          <w:sz w:val="20"/>
          <w:szCs w:val="20"/>
          <w:lang w:val="de-DE"/>
        </w:rPr>
        <w:t xml:space="preserve"> bekommen </w:t>
      </w:r>
      <w:r w:rsidR="00761DCC">
        <w:rPr>
          <w:rFonts w:ascii="Arial" w:hAnsi="Arial" w:cs="Arial"/>
          <w:sz w:val="20"/>
          <w:szCs w:val="20"/>
          <w:lang w:val="de-DE"/>
        </w:rPr>
        <w:t>die Routen zugeordnet.</w:t>
      </w:r>
    </w:p>
    <w:p w14:paraId="7C0FB118" w14:textId="77777777" w:rsidR="0032009B" w:rsidRPr="00B53928" w:rsidRDefault="0032009B"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0F28C598" w14:textId="451C5152"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761DCC">
        <w:rPr>
          <w:rFonts w:ascii="Arial" w:hAnsi="Arial" w:cs="Arial"/>
          <w:b/>
          <w:sz w:val="20"/>
          <w:szCs w:val="20"/>
          <w:lang w:val="de-DE"/>
        </w:rPr>
        <w:t xml:space="preserve">Was sind die </w:t>
      </w:r>
      <w:r w:rsidR="001E309C">
        <w:rPr>
          <w:rFonts w:ascii="Arial" w:hAnsi="Arial" w:cs="Arial"/>
          <w:b/>
          <w:sz w:val="20"/>
          <w:szCs w:val="20"/>
          <w:lang w:val="de-DE"/>
        </w:rPr>
        <w:t>Herausforderungen im E-Commerce</w:t>
      </w:r>
      <w:r w:rsidRPr="00761DCC">
        <w:rPr>
          <w:rFonts w:ascii="Arial" w:hAnsi="Arial" w:cs="Arial"/>
          <w:b/>
          <w:sz w:val="20"/>
          <w:szCs w:val="20"/>
          <w:lang w:val="de-DE"/>
        </w:rPr>
        <w:t>?</w:t>
      </w:r>
    </w:p>
    <w:p w14:paraId="31E0C19A" w14:textId="7BBC7AB9" w:rsidR="00761DCC"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David </w:t>
      </w:r>
      <w:proofErr w:type="spellStart"/>
      <w:r w:rsidRPr="00B53928">
        <w:rPr>
          <w:rFonts w:ascii="Arial" w:hAnsi="Arial" w:cs="Arial"/>
          <w:bCs/>
          <w:sz w:val="20"/>
          <w:szCs w:val="20"/>
          <w:lang w:val="de-DE"/>
        </w:rPr>
        <w:t>Hibbett</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Grundsätzlich stehen sowohl die Automatisierungsbranche als auch Unternehmen wie </w:t>
      </w:r>
      <w:proofErr w:type="spellStart"/>
      <w:r w:rsidRPr="00B53928">
        <w:rPr>
          <w:rFonts w:ascii="Arial" w:hAnsi="Arial" w:cs="Arial"/>
          <w:sz w:val="20"/>
          <w:szCs w:val="20"/>
          <w:lang w:val="de-DE"/>
        </w:rPr>
        <w:t>Picnic</w:t>
      </w:r>
      <w:proofErr w:type="spellEnd"/>
      <w:r w:rsidRPr="00B53928">
        <w:rPr>
          <w:rFonts w:ascii="Arial" w:hAnsi="Arial" w:cs="Arial"/>
          <w:sz w:val="20"/>
          <w:szCs w:val="20"/>
          <w:lang w:val="de-DE"/>
        </w:rPr>
        <w:t xml:space="preserve"> vor zwei Herausforderungen: Die Veränderungsrate und die Wachstumsrate. Die allergrößte Herausforderung ist jedoch die Schulung von </w:t>
      </w:r>
      <w:r w:rsidR="00782C66">
        <w:rPr>
          <w:rFonts w:ascii="Arial" w:hAnsi="Arial" w:cs="Arial"/>
          <w:sz w:val="20"/>
          <w:szCs w:val="20"/>
          <w:lang w:val="de-DE"/>
        </w:rPr>
        <w:t>Mitarbeitern</w:t>
      </w:r>
      <w:r w:rsidRPr="00B53928">
        <w:rPr>
          <w:rFonts w:ascii="Arial" w:hAnsi="Arial" w:cs="Arial"/>
          <w:sz w:val="20"/>
          <w:szCs w:val="20"/>
          <w:lang w:val="de-DE"/>
        </w:rPr>
        <w:t>. Die Automatisierung erfordert brilla</w:t>
      </w:r>
      <w:r w:rsidR="00A00498">
        <w:rPr>
          <w:rFonts w:ascii="Arial" w:hAnsi="Arial" w:cs="Arial"/>
          <w:sz w:val="20"/>
          <w:szCs w:val="20"/>
          <w:lang w:val="de-DE"/>
        </w:rPr>
        <w:t>nte Ingenieure und IT-Experten</w:t>
      </w:r>
      <w:r w:rsidR="001E309C">
        <w:rPr>
          <w:rFonts w:ascii="Arial" w:hAnsi="Arial" w:cs="Arial"/>
          <w:sz w:val="20"/>
          <w:szCs w:val="20"/>
          <w:lang w:val="de-DE"/>
        </w:rPr>
        <w:t xml:space="preserve"> – und </w:t>
      </w:r>
      <w:r w:rsidR="00A00498">
        <w:rPr>
          <w:rFonts w:ascii="Arial" w:hAnsi="Arial" w:cs="Arial"/>
          <w:sz w:val="20"/>
          <w:szCs w:val="20"/>
          <w:lang w:val="de-DE"/>
        </w:rPr>
        <w:t xml:space="preserve">schon jetzt </w:t>
      </w:r>
      <w:r w:rsidRPr="00B53928">
        <w:rPr>
          <w:rFonts w:ascii="Arial" w:hAnsi="Arial" w:cs="Arial"/>
          <w:sz w:val="20"/>
          <w:szCs w:val="20"/>
          <w:lang w:val="de-DE"/>
        </w:rPr>
        <w:t>besteht eine hohe Nachfrage</w:t>
      </w:r>
    </w:p>
    <w:p w14:paraId="2A310BA0" w14:textId="0BD97EC3"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sz w:val="20"/>
          <w:szCs w:val="20"/>
          <w:lang w:val="de-DE"/>
        </w:rPr>
        <w:t xml:space="preserve"> </w:t>
      </w:r>
    </w:p>
    <w:p w14:paraId="3697B478" w14:textId="48F36072"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lastRenderedPageBreak/>
        <w:t xml:space="preserve">Frederik </w:t>
      </w:r>
      <w:proofErr w:type="spellStart"/>
      <w:r w:rsidRPr="00B53928">
        <w:rPr>
          <w:rFonts w:ascii="Arial" w:hAnsi="Arial" w:cs="Arial"/>
          <w:bCs/>
          <w:sz w:val="20"/>
          <w:szCs w:val="20"/>
          <w:lang w:val="de-DE"/>
        </w:rPr>
        <w:t>Nieuwenhuys</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Wir stellen talentierte Leute von den Unis ein, die schnell lernen. Aber natürlich brauchen sie etwas Zeit, um sich mit automatisierten Fulfillment Centern vertraut zu machen. Das aktuelle Projekt ist unser erstes g</w:t>
      </w:r>
      <w:r w:rsidR="00533442">
        <w:rPr>
          <w:rFonts w:ascii="Arial" w:hAnsi="Arial" w:cs="Arial"/>
          <w:sz w:val="20"/>
          <w:szCs w:val="20"/>
          <w:lang w:val="de-DE"/>
        </w:rPr>
        <w:t xml:space="preserve">roßes Automatisierungsprojekt – und </w:t>
      </w:r>
      <w:r w:rsidRPr="00B53928">
        <w:rPr>
          <w:rFonts w:ascii="Arial" w:hAnsi="Arial" w:cs="Arial"/>
          <w:sz w:val="20"/>
          <w:szCs w:val="20"/>
          <w:lang w:val="de-DE"/>
        </w:rPr>
        <w:t xml:space="preserve">wir planen zahlreiche weitere, auch </w:t>
      </w:r>
      <w:r w:rsidR="00782C66">
        <w:rPr>
          <w:rFonts w:ascii="Arial" w:hAnsi="Arial" w:cs="Arial"/>
          <w:sz w:val="20"/>
          <w:szCs w:val="20"/>
          <w:lang w:val="de-DE"/>
        </w:rPr>
        <w:t xml:space="preserve">außerhalb der Niederlande. </w:t>
      </w:r>
      <w:r w:rsidR="00732BF9">
        <w:rPr>
          <w:rFonts w:ascii="Arial" w:hAnsi="Arial" w:cs="Arial"/>
          <w:sz w:val="20"/>
          <w:szCs w:val="20"/>
          <w:lang w:val="de-DE"/>
        </w:rPr>
        <w:t>Daher</w:t>
      </w:r>
      <w:r w:rsidRPr="00B53928">
        <w:rPr>
          <w:rFonts w:ascii="Arial" w:hAnsi="Arial" w:cs="Arial"/>
          <w:sz w:val="20"/>
          <w:szCs w:val="20"/>
          <w:lang w:val="de-DE"/>
        </w:rPr>
        <w:t xml:space="preserve"> müssen wir </w:t>
      </w:r>
      <w:r w:rsidR="00533442">
        <w:rPr>
          <w:rFonts w:ascii="Arial" w:hAnsi="Arial" w:cs="Arial"/>
          <w:sz w:val="20"/>
          <w:szCs w:val="20"/>
          <w:lang w:val="de-DE"/>
        </w:rPr>
        <w:t xml:space="preserve">die </w:t>
      </w:r>
      <w:r w:rsidRPr="00B53928">
        <w:rPr>
          <w:rFonts w:ascii="Arial" w:hAnsi="Arial" w:cs="Arial"/>
          <w:sz w:val="20"/>
          <w:szCs w:val="20"/>
          <w:lang w:val="de-DE"/>
        </w:rPr>
        <w:t xml:space="preserve">Software, Module, Reporting und Wartung so standardisieren, dass wir eine </w:t>
      </w:r>
      <w:r w:rsidR="00533442">
        <w:rPr>
          <w:rFonts w:ascii="Arial" w:hAnsi="Arial" w:cs="Arial"/>
          <w:sz w:val="20"/>
          <w:szCs w:val="20"/>
          <w:lang w:val="de-DE"/>
        </w:rPr>
        <w:t>große Zahl</w:t>
      </w:r>
      <w:r w:rsidRPr="00B53928">
        <w:rPr>
          <w:rFonts w:ascii="Arial" w:hAnsi="Arial" w:cs="Arial"/>
          <w:sz w:val="20"/>
          <w:szCs w:val="20"/>
          <w:lang w:val="de-DE"/>
        </w:rPr>
        <w:t xml:space="preserve"> von Anlagen auf ähnliche Weise zuverlässig betreiben können. </w:t>
      </w:r>
    </w:p>
    <w:p w14:paraId="1B998585" w14:textId="77777777" w:rsidR="00761DCC" w:rsidRPr="00B53928" w:rsidRDefault="00761DCC"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74F33409" w14:textId="77777777"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sidRPr="00761DCC">
        <w:rPr>
          <w:rFonts w:ascii="Arial" w:hAnsi="Arial" w:cs="Arial"/>
          <w:b/>
          <w:sz w:val="20"/>
          <w:szCs w:val="20"/>
          <w:lang w:val="de-DE"/>
        </w:rPr>
        <w:t xml:space="preserve">Muss sich das Geschäftsmodell von </w:t>
      </w:r>
      <w:proofErr w:type="spellStart"/>
      <w:r w:rsidRPr="00761DCC">
        <w:rPr>
          <w:rFonts w:ascii="Arial" w:hAnsi="Arial" w:cs="Arial"/>
          <w:b/>
          <w:sz w:val="20"/>
          <w:szCs w:val="20"/>
          <w:lang w:val="de-DE"/>
        </w:rPr>
        <w:t>Picnic</w:t>
      </w:r>
      <w:proofErr w:type="spellEnd"/>
      <w:r w:rsidRPr="00761DCC">
        <w:rPr>
          <w:rFonts w:ascii="Arial" w:hAnsi="Arial" w:cs="Arial"/>
          <w:b/>
          <w:sz w:val="20"/>
          <w:szCs w:val="20"/>
          <w:lang w:val="de-DE"/>
        </w:rPr>
        <w:t xml:space="preserve"> in Zukunft ändern?</w:t>
      </w:r>
    </w:p>
    <w:p w14:paraId="3120324F" w14:textId="77F7361B"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bCs/>
          <w:sz w:val="20"/>
          <w:szCs w:val="20"/>
          <w:lang w:val="de-DE"/>
        </w:rPr>
        <w:t xml:space="preserve">Frederik </w:t>
      </w:r>
      <w:proofErr w:type="spellStart"/>
      <w:r w:rsidRPr="00B53928">
        <w:rPr>
          <w:rFonts w:ascii="Arial" w:hAnsi="Arial" w:cs="Arial"/>
          <w:bCs/>
          <w:sz w:val="20"/>
          <w:szCs w:val="20"/>
          <w:lang w:val="de-DE"/>
        </w:rPr>
        <w:t>Nieuwenhuys</w:t>
      </w:r>
      <w:proofErr w:type="spellEnd"/>
      <w:r w:rsidRPr="00B53928">
        <w:rPr>
          <w:rFonts w:ascii="Arial" w:hAnsi="Arial" w:cs="Arial"/>
          <w:bCs/>
          <w:sz w:val="20"/>
          <w:szCs w:val="20"/>
          <w:lang w:val="de-DE"/>
        </w:rPr>
        <w:t>:</w:t>
      </w:r>
      <w:r w:rsidRPr="00B53928">
        <w:rPr>
          <w:rFonts w:ascii="Arial" w:hAnsi="Arial" w:cs="Arial"/>
          <w:sz w:val="20"/>
          <w:szCs w:val="20"/>
          <w:lang w:val="de-DE"/>
        </w:rPr>
        <w:t xml:space="preserve"> Der Kern </w:t>
      </w:r>
      <w:r w:rsidR="005E6EEA">
        <w:rPr>
          <w:rFonts w:ascii="Arial" w:hAnsi="Arial" w:cs="Arial"/>
          <w:sz w:val="20"/>
          <w:szCs w:val="20"/>
          <w:lang w:val="de-DE"/>
        </w:rPr>
        <w:t>unseres</w:t>
      </w:r>
      <w:r w:rsidRPr="00B53928">
        <w:rPr>
          <w:rFonts w:ascii="Arial" w:hAnsi="Arial" w:cs="Arial"/>
          <w:sz w:val="20"/>
          <w:szCs w:val="20"/>
          <w:lang w:val="de-DE"/>
        </w:rPr>
        <w:t xml:space="preserve"> Geschäftsmodells ist sehr solide. Wir befinden uns in einem Massen</w:t>
      </w:r>
      <w:r w:rsidR="0026065C">
        <w:rPr>
          <w:rFonts w:ascii="Arial" w:hAnsi="Arial" w:cs="Arial"/>
          <w:sz w:val="20"/>
          <w:szCs w:val="20"/>
          <w:lang w:val="de-DE"/>
        </w:rPr>
        <w:t>markt. Ich denke, unser M</w:t>
      </w:r>
      <w:r w:rsidRPr="00B53928">
        <w:rPr>
          <w:rFonts w:ascii="Arial" w:hAnsi="Arial" w:cs="Arial"/>
          <w:sz w:val="20"/>
          <w:szCs w:val="20"/>
          <w:lang w:val="de-DE"/>
        </w:rPr>
        <w:t xml:space="preserve">odell hat großes Zusatzpotenzial. Wir haben damit </w:t>
      </w:r>
      <w:r w:rsidR="0026065C">
        <w:rPr>
          <w:rFonts w:ascii="Arial" w:hAnsi="Arial" w:cs="Arial"/>
          <w:sz w:val="20"/>
          <w:szCs w:val="20"/>
          <w:lang w:val="de-DE"/>
        </w:rPr>
        <w:t>begonnen, Pakete zurückzunehmen und</w:t>
      </w:r>
      <w:r w:rsidRPr="00B53928">
        <w:rPr>
          <w:rFonts w:ascii="Arial" w:hAnsi="Arial" w:cs="Arial"/>
          <w:sz w:val="20"/>
          <w:szCs w:val="20"/>
          <w:lang w:val="de-DE"/>
        </w:rPr>
        <w:t xml:space="preserve"> wir könnten sie auch versenden. Wenn wir über Lagerautomatisierung nachdenken, berücksichtigen wir diese Prozesse</w:t>
      </w:r>
      <w:r w:rsidR="0026065C">
        <w:rPr>
          <w:rFonts w:ascii="Arial" w:hAnsi="Arial" w:cs="Arial"/>
          <w:sz w:val="20"/>
          <w:szCs w:val="20"/>
          <w:lang w:val="de-DE"/>
        </w:rPr>
        <w:t xml:space="preserve"> ebenfalls</w:t>
      </w:r>
      <w:r w:rsidRPr="00B53928">
        <w:rPr>
          <w:rFonts w:ascii="Arial" w:hAnsi="Arial" w:cs="Arial"/>
          <w:sz w:val="20"/>
          <w:szCs w:val="20"/>
          <w:lang w:val="de-DE"/>
        </w:rPr>
        <w:t>.</w:t>
      </w:r>
    </w:p>
    <w:p w14:paraId="645CFB3D" w14:textId="43BDCB3D" w:rsidR="00533442" w:rsidRDefault="00782C66" w:rsidP="00AB4C07">
      <w:pPr>
        <w:pStyle w:val="StandardWeb"/>
        <w:shd w:val="clear" w:color="auto" w:fill="FFFFFF"/>
        <w:spacing w:before="0" w:beforeAutospacing="0" w:after="0" w:afterAutospacing="0" w:line="360" w:lineRule="auto"/>
        <w:ind w:right="1410"/>
        <w:jc w:val="both"/>
        <w:rPr>
          <w:rFonts w:ascii="Arial" w:hAnsi="Arial" w:cs="Arial"/>
          <w:bCs/>
          <w:sz w:val="20"/>
          <w:szCs w:val="20"/>
          <w:lang w:val="de-DE"/>
        </w:rPr>
      </w:pPr>
      <w:r>
        <w:rPr>
          <w:rFonts w:ascii="Arial" w:hAnsi="Arial" w:cs="Arial"/>
          <w:bCs/>
          <w:sz w:val="20"/>
          <w:szCs w:val="20"/>
          <w:lang w:val="de-DE"/>
        </w:rPr>
        <w:br/>
      </w:r>
    </w:p>
    <w:p w14:paraId="7A911783" w14:textId="77777777" w:rsidR="00782C66" w:rsidRDefault="00782C66"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F84FC7F" w14:textId="77777777" w:rsidR="00782C66" w:rsidRDefault="00782C66"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A70365B" w14:textId="77777777" w:rsidR="00782C66" w:rsidRDefault="00782C66"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4424824C"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022DC64A"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7D1FA96F"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783E9997"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B9D510D"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4C9A7468"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2A6F9F32"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18D560CB"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6987C560"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23A05408"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46502B73"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72A07AB7"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2B1B2E61"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B36D00D" w14:textId="345E9231" w:rsidR="00B53928" w:rsidRPr="00782C66" w:rsidRDefault="00761DCC" w:rsidP="00AB4C07">
      <w:pPr>
        <w:pStyle w:val="StandardWeb"/>
        <w:shd w:val="clear" w:color="auto" w:fill="FFFFFF"/>
        <w:spacing w:before="0" w:beforeAutospacing="0" w:after="0" w:afterAutospacing="0" w:line="360" w:lineRule="auto"/>
        <w:ind w:right="1410"/>
        <w:jc w:val="both"/>
        <w:rPr>
          <w:rFonts w:ascii="Arial" w:hAnsi="Arial" w:cs="Arial"/>
          <w:b/>
          <w:bCs/>
          <w:sz w:val="16"/>
          <w:szCs w:val="16"/>
          <w:lang w:val="de-DE"/>
        </w:rPr>
      </w:pPr>
      <w:r w:rsidRPr="00782C66">
        <w:rPr>
          <w:rFonts w:ascii="Arial" w:hAnsi="Arial" w:cs="Arial"/>
          <w:b/>
          <w:bCs/>
          <w:sz w:val="20"/>
          <w:szCs w:val="20"/>
          <w:lang w:val="de-DE"/>
        </w:rPr>
        <w:br/>
      </w:r>
      <w:r w:rsidRPr="00782C66">
        <w:rPr>
          <w:rFonts w:ascii="Arial" w:hAnsi="Arial" w:cs="Arial"/>
          <w:b/>
          <w:bCs/>
          <w:sz w:val="16"/>
          <w:szCs w:val="16"/>
          <w:lang w:val="de-DE"/>
        </w:rPr>
        <w:t xml:space="preserve">Über </w:t>
      </w:r>
      <w:proofErr w:type="spellStart"/>
      <w:r w:rsidRPr="00782C66">
        <w:rPr>
          <w:rFonts w:ascii="Arial" w:hAnsi="Arial" w:cs="Arial"/>
          <w:b/>
          <w:bCs/>
          <w:sz w:val="16"/>
          <w:szCs w:val="16"/>
          <w:lang w:val="de-DE"/>
        </w:rPr>
        <w:t>Picnic</w:t>
      </w:r>
      <w:proofErr w:type="spellEnd"/>
    </w:p>
    <w:p w14:paraId="2B2232BB" w14:textId="43145E50" w:rsidR="00F87BD1" w:rsidRPr="00782C66" w:rsidRDefault="00761DCC" w:rsidP="00AB4C07">
      <w:pPr>
        <w:pStyle w:val="StandardWeb"/>
        <w:shd w:val="clear" w:color="auto" w:fill="FFFFFF"/>
        <w:spacing w:before="0" w:beforeAutospacing="0" w:after="0" w:afterAutospacing="0" w:line="360" w:lineRule="auto"/>
        <w:ind w:right="1410"/>
        <w:jc w:val="both"/>
        <w:rPr>
          <w:rFonts w:ascii="Arial" w:hAnsi="Arial" w:cs="Arial"/>
          <w:sz w:val="16"/>
          <w:szCs w:val="16"/>
          <w:lang w:val="de-DE"/>
        </w:rPr>
      </w:pPr>
      <w:proofErr w:type="spellStart"/>
      <w:r w:rsidRPr="00782C66">
        <w:rPr>
          <w:rFonts w:ascii="Arial" w:hAnsi="Arial" w:cs="Arial"/>
          <w:sz w:val="16"/>
          <w:szCs w:val="16"/>
          <w:lang w:val="de-DE"/>
        </w:rPr>
        <w:t>Picnic</w:t>
      </w:r>
      <w:proofErr w:type="spellEnd"/>
      <w:r w:rsidR="00B53928" w:rsidRPr="00782C66">
        <w:rPr>
          <w:rFonts w:ascii="Arial" w:hAnsi="Arial" w:cs="Arial"/>
          <w:sz w:val="16"/>
          <w:szCs w:val="16"/>
          <w:lang w:val="de-DE"/>
        </w:rPr>
        <w:t xml:space="preserve"> wurde 2015 in Amersfoort gegründet und ist in den Niederlanden und Deutschland rasch gewachsen. Das Unternehmen liefert Lebensmittel in mehr als 130 Städte</w:t>
      </w:r>
      <w:r w:rsidR="000E5728">
        <w:rPr>
          <w:rFonts w:ascii="Arial" w:hAnsi="Arial" w:cs="Arial"/>
          <w:sz w:val="16"/>
          <w:szCs w:val="16"/>
          <w:lang w:val="de-DE"/>
        </w:rPr>
        <w:t>, d</w:t>
      </w:r>
      <w:r w:rsidR="00B53928" w:rsidRPr="00782C66">
        <w:rPr>
          <w:rFonts w:ascii="Arial" w:hAnsi="Arial" w:cs="Arial"/>
          <w:sz w:val="16"/>
          <w:szCs w:val="16"/>
          <w:lang w:val="de-DE"/>
        </w:rPr>
        <w:t xml:space="preserve">ie Zahl der Kunden wächst. Bestellungen können </w:t>
      </w:r>
      <w:r w:rsidR="00533442" w:rsidRPr="00782C66">
        <w:rPr>
          <w:rFonts w:ascii="Arial" w:hAnsi="Arial" w:cs="Arial"/>
          <w:sz w:val="16"/>
          <w:szCs w:val="16"/>
          <w:lang w:val="de-DE"/>
        </w:rPr>
        <w:t>ausschließlich</w:t>
      </w:r>
      <w:r w:rsidR="00B53928" w:rsidRPr="00782C66">
        <w:rPr>
          <w:rFonts w:ascii="Arial" w:hAnsi="Arial" w:cs="Arial"/>
          <w:sz w:val="16"/>
          <w:szCs w:val="16"/>
          <w:lang w:val="de-DE"/>
        </w:rPr>
        <w:t xml:space="preserve"> über eine intuitive App aufgegeben werden. Wer bis 22.00 Uhr bestellt, erhält frische, gekühlte und tiefgekühlte Lebensmittel bereits am nächsten Tag. Obst, Gemüse, Fleisch und Trockenwaren werden mit einer Flotte von Elektro-Lieferwagen emissionsfrei </w:t>
      </w:r>
      <w:r w:rsidRPr="00782C66">
        <w:rPr>
          <w:rFonts w:ascii="Arial" w:hAnsi="Arial" w:cs="Arial"/>
          <w:sz w:val="16"/>
          <w:szCs w:val="16"/>
          <w:lang w:val="de-DE"/>
        </w:rPr>
        <w:t>zum Kunden nach Hause geliefert</w:t>
      </w:r>
      <w:r w:rsidR="000E5728">
        <w:rPr>
          <w:rFonts w:ascii="Arial" w:hAnsi="Arial" w:cs="Arial"/>
          <w:sz w:val="16"/>
          <w:szCs w:val="16"/>
          <w:lang w:val="de-DE"/>
        </w:rPr>
        <w:t>.</w:t>
      </w:r>
    </w:p>
    <w:p w14:paraId="6CA5D1E1" w14:textId="77777777" w:rsidR="00533442" w:rsidRPr="00761DCC" w:rsidRDefault="00533442" w:rsidP="00AB4C07">
      <w:pPr>
        <w:pStyle w:val="StandardWeb"/>
        <w:shd w:val="clear" w:color="auto" w:fill="FFFFFF"/>
        <w:spacing w:before="0" w:beforeAutospacing="0" w:after="0" w:afterAutospacing="0" w:line="360" w:lineRule="auto"/>
        <w:ind w:right="1410"/>
        <w:jc w:val="both"/>
        <w:rPr>
          <w:rFonts w:ascii="Arial" w:hAnsi="Arial" w:cs="Arial"/>
          <w:sz w:val="14"/>
          <w:szCs w:val="14"/>
          <w:lang w:val="de-DE"/>
        </w:rPr>
      </w:pPr>
    </w:p>
    <w:p w14:paraId="36CCD759" w14:textId="59AB5FBF" w:rsidR="007B02B0" w:rsidRDefault="00A47AED" w:rsidP="00AB4C07">
      <w:pPr>
        <w:pStyle w:val="StandardWeb"/>
        <w:shd w:val="clear" w:color="auto" w:fill="FFFFFF"/>
        <w:spacing w:before="0" w:beforeAutospacing="0" w:after="0" w:afterAutospacing="0" w:line="360" w:lineRule="auto"/>
        <w:ind w:right="1410"/>
        <w:rPr>
          <w:rFonts w:ascii="Arial" w:hAnsi="Arial" w:cs="Arial"/>
          <w:sz w:val="20"/>
          <w:szCs w:val="20"/>
          <w:lang w:val="en-AU"/>
        </w:rPr>
      </w:pPr>
      <w:hyperlink r:id="rId8" w:history="1">
        <w:r w:rsidR="00514468" w:rsidRPr="007F4592">
          <w:rPr>
            <w:rStyle w:val="Hyperlink"/>
            <w:rFonts w:ascii="Arial" w:hAnsi="Arial" w:cs="Arial"/>
            <w:sz w:val="20"/>
            <w:szCs w:val="20"/>
            <w:lang w:val="en-AU"/>
          </w:rPr>
          <w:t>www.tgw-group.com</w:t>
        </w:r>
      </w:hyperlink>
      <w:r w:rsidR="00514468" w:rsidRPr="007F4592">
        <w:rPr>
          <w:rFonts w:ascii="Arial" w:hAnsi="Arial" w:cs="Arial"/>
          <w:sz w:val="20"/>
          <w:szCs w:val="20"/>
          <w:lang w:val="en-AU"/>
        </w:rPr>
        <w:br/>
      </w:r>
    </w:p>
    <w:p w14:paraId="7E59AE53" w14:textId="5EC26253" w:rsidR="000F039C" w:rsidRPr="00A75FC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roofErr w:type="spellStart"/>
      <w:r w:rsidRPr="00A75FCA">
        <w:rPr>
          <w:rFonts w:ascii="Arial" w:hAnsi="Arial" w:cs="Arial"/>
          <w:b/>
          <w:sz w:val="20"/>
          <w:szCs w:val="20"/>
          <w:lang w:val="en-GB"/>
        </w:rPr>
        <w:t>Über</w:t>
      </w:r>
      <w:proofErr w:type="spellEnd"/>
      <w:r w:rsidRPr="00A75FCA">
        <w:rPr>
          <w:rFonts w:ascii="Arial" w:hAnsi="Arial" w:cs="Arial"/>
          <w:b/>
          <w:sz w:val="20"/>
          <w:szCs w:val="20"/>
          <w:lang w:val="en-GB"/>
        </w:rPr>
        <w:t xml:space="preserve"> die TGW Logistics Group:</w:t>
      </w:r>
    </w:p>
    <w:p w14:paraId="51819DF6" w14:textId="77777777" w:rsidR="000F039C" w:rsidRDefault="000F039C" w:rsidP="000F039C">
      <w:pPr>
        <w:spacing w:line="240" w:lineRule="auto"/>
        <w:ind w:right="1837"/>
        <w:rPr>
          <w:rFonts w:cs="Arial"/>
          <w:szCs w:val="20"/>
        </w:rPr>
      </w:pPr>
      <w:r>
        <w:rPr>
          <w:rFonts w:cs="Arial"/>
          <w:szCs w:val="20"/>
        </w:rPr>
        <w:t xml:space="preserve">Die TGW </w:t>
      </w:r>
      <w:proofErr w:type="spellStart"/>
      <w:r>
        <w:rPr>
          <w:rFonts w:cs="Arial"/>
          <w:szCs w:val="20"/>
        </w:rPr>
        <w:t>Logistics</w:t>
      </w:r>
      <w:proofErr w:type="spellEnd"/>
      <w:r>
        <w:rPr>
          <w:rFonts w:cs="Arial"/>
          <w:szCs w:val="20"/>
        </w:rPr>
        <w:t xml:space="preserve"> Group ist ein international führender Anbieter von Intralogistik-Lösungen. Seit 50 Jahren realisiert der österreichische Spezialist</w:t>
      </w:r>
      <w:r w:rsidR="00A517AB">
        <w:rPr>
          <w:rFonts w:cs="Arial"/>
          <w:szCs w:val="20"/>
        </w:rPr>
        <w:t xml:space="preserve"> weltweit</w:t>
      </w:r>
      <w:r>
        <w:rPr>
          <w:rFonts w:cs="Arial"/>
          <w:szCs w:val="20"/>
        </w:rPr>
        <w:t xml:space="preserve"> </w:t>
      </w:r>
      <w:r w:rsidR="00A517AB">
        <w:rPr>
          <w:rFonts w:cs="Arial"/>
          <w:szCs w:val="20"/>
        </w:rPr>
        <w:t>hoch</w:t>
      </w:r>
      <w:r>
        <w:rPr>
          <w:rFonts w:cs="Arial"/>
          <w:szCs w:val="20"/>
        </w:rPr>
        <w:t>automatisierte Anlagen für Kunden</w:t>
      </w:r>
      <w:r w:rsidR="00A517AB">
        <w:rPr>
          <w:rFonts w:cs="Arial"/>
          <w:szCs w:val="20"/>
        </w:rPr>
        <w:t xml:space="preserve"> </w:t>
      </w:r>
      <w:r>
        <w:rPr>
          <w:rFonts w:cs="Arial"/>
          <w:szCs w:val="20"/>
        </w:rPr>
        <w:t>von A wie Adidas bis Z wie Zalando. Als Systemintegrator übernimmt TGW dabei Planung, Produktion</w:t>
      </w:r>
      <w:r w:rsidR="007857E0">
        <w:rPr>
          <w:rFonts w:cs="Arial"/>
          <w:szCs w:val="20"/>
        </w:rPr>
        <w:t xml:space="preserve">, </w:t>
      </w:r>
      <w:r>
        <w:rPr>
          <w:rFonts w:cs="Arial"/>
          <w:szCs w:val="20"/>
        </w:rPr>
        <w:t>Realisierung</w:t>
      </w:r>
      <w:r w:rsidR="00A517AB">
        <w:rPr>
          <w:rFonts w:cs="Arial"/>
          <w:szCs w:val="20"/>
        </w:rPr>
        <w:t xml:space="preserve"> und Service</w:t>
      </w:r>
      <w:r>
        <w:rPr>
          <w:rFonts w:cs="Arial"/>
          <w:szCs w:val="20"/>
        </w:rPr>
        <w:t xml:space="preserve"> </w:t>
      </w:r>
      <w:r w:rsidR="00A517AB">
        <w:rPr>
          <w:rFonts w:cs="Arial"/>
          <w:szCs w:val="20"/>
        </w:rPr>
        <w:t xml:space="preserve">der </w:t>
      </w:r>
      <w:r>
        <w:rPr>
          <w:rFonts w:cs="Arial"/>
          <w:szCs w:val="20"/>
        </w:rPr>
        <w:t xml:space="preserve">komplexen Logistikzentren – von Mechatronik über Robotik bis hin zu Steuerung und Software.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 xml:space="preserve">Die TGW </w:t>
      </w:r>
      <w:proofErr w:type="spellStart"/>
      <w:r>
        <w:rPr>
          <w:rFonts w:cs="Arial"/>
          <w:szCs w:val="20"/>
        </w:rPr>
        <w:t>Logistics</w:t>
      </w:r>
      <w:proofErr w:type="spellEnd"/>
      <w:r>
        <w:rPr>
          <w:rFonts w:cs="Arial"/>
          <w:szCs w:val="20"/>
        </w:rPr>
        <w:t xml:space="preserve"> Group hat Niederlassungen in Europa, China und den USA und beschäftigt weltweit </w:t>
      </w:r>
      <w:r w:rsidR="008B3BB7">
        <w:rPr>
          <w:rFonts w:cs="Arial"/>
          <w:szCs w:val="20"/>
        </w:rPr>
        <w:t>mehr als</w:t>
      </w:r>
      <w:r w:rsidR="00AE27B7">
        <w:rPr>
          <w:rFonts w:cs="Arial"/>
          <w:szCs w:val="20"/>
        </w:rPr>
        <w:t xml:space="preserve"> 3.</w:t>
      </w:r>
      <w:r w:rsidR="008B3BB7">
        <w:rPr>
          <w:rFonts w:cs="Arial"/>
          <w:szCs w:val="20"/>
        </w:rPr>
        <w:t>7</w:t>
      </w:r>
      <w:r>
        <w:rPr>
          <w:rFonts w:cs="Arial"/>
          <w:szCs w:val="20"/>
        </w:rPr>
        <w:t>00 Mita</w:t>
      </w:r>
      <w:r w:rsidR="00AE27B7">
        <w:rPr>
          <w:rFonts w:cs="Arial"/>
          <w:szCs w:val="20"/>
        </w:rPr>
        <w:t xml:space="preserve">rbeiter. Im Wirtschaftsjahr </w:t>
      </w:r>
      <w:r w:rsidR="008B3BB7">
        <w:rPr>
          <w:rFonts w:cs="Arial"/>
          <w:szCs w:val="20"/>
        </w:rPr>
        <w:t>2019</w:t>
      </w:r>
      <w:r w:rsidR="00AE27B7">
        <w:rPr>
          <w:rFonts w:cs="Arial"/>
          <w:szCs w:val="20"/>
        </w:rPr>
        <w:t>/20</w:t>
      </w:r>
      <w:r>
        <w:rPr>
          <w:rFonts w:cs="Arial"/>
          <w:szCs w:val="20"/>
        </w:rPr>
        <w:t xml:space="preserve"> erzielte das Unternehmen einen Gesamtumsatz von </w:t>
      </w:r>
      <w:r w:rsidR="008B3BB7">
        <w:rPr>
          <w:rFonts w:cs="Arial"/>
          <w:szCs w:val="20"/>
        </w:rPr>
        <w:t>835,8</w:t>
      </w:r>
      <w:r>
        <w:rPr>
          <w:rFonts w:cs="Arial"/>
          <w:szCs w:val="20"/>
        </w:rPr>
        <w:t xml:space="preserve"> Millionen Euro.</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Bilder:</w:t>
      </w:r>
    </w:p>
    <w:p w14:paraId="11151ECC" w14:textId="77777777" w:rsidR="000F039C" w:rsidRDefault="000F039C" w:rsidP="000F039C">
      <w:pPr>
        <w:spacing w:line="240" w:lineRule="auto"/>
        <w:ind w:right="1837"/>
        <w:rPr>
          <w:rFonts w:cs="Arial"/>
          <w:szCs w:val="20"/>
        </w:rPr>
      </w:pPr>
      <w:r>
        <w:rPr>
          <w:rFonts w:cs="Arial"/>
          <w:szCs w:val="20"/>
        </w:rPr>
        <w:t xml:space="preserve">Abdruck mit Quellangabe und zu Presseberichten, die sich vorwiegend mit der TGW </w:t>
      </w:r>
      <w:proofErr w:type="spellStart"/>
      <w:r>
        <w:rPr>
          <w:rFonts w:cs="Arial"/>
          <w:szCs w:val="20"/>
        </w:rPr>
        <w:t>Logistics</w:t>
      </w:r>
      <w:proofErr w:type="spellEnd"/>
      <w:r>
        <w:rPr>
          <w:rFonts w:cs="Arial"/>
          <w:szCs w:val="20"/>
        </w:rPr>
        <w:t xml:space="preserve"> Group GmbH befassen, honorarfrei. Kein honorarfreier Abdruck für werbliche Zwecke.</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Kontakt:</w:t>
      </w:r>
    </w:p>
    <w:p w14:paraId="1DC8021A" w14:textId="77777777" w:rsidR="000F039C" w:rsidRDefault="000F039C" w:rsidP="000F039C">
      <w:pPr>
        <w:spacing w:line="240" w:lineRule="auto"/>
        <w:ind w:right="1837"/>
        <w:rPr>
          <w:rFonts w:cs="Arial"/>
          <w:szCs w:val="20"/>
        </w:rPr>
      </w:pPr>
      <w:r>
        <w:rPr>
          <w:rFonts w:cs="Arial"/>
          <w:szCs w:val="20"/>
        </w:rPr>
        <w:t xml:space="preserve">TGW </w:t>
      </w:r>
      <w:proofErr w:type="spellStart"/>
      <w:r>
        <w:rPr>
          <w:rFonts w:cs="Arial"/>
          <w:szCs w:val="20"/>
        </w:rPr>
        <w:t>Logistics</w:t>
      </w:r>
      <w:proofErr w:type="spellEnd"/>
      <w:r>
        <w:rPr>
          <w:rFonts w:cs="Arial"/>
          <w:szCs w:val="20"/>
        </w:rPr>
        <w:t xml:space="preserve">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lang w:eastAsia="de-AT"/>
        </w:rPr>
        <w:t>A-4614 Marchtrenk</w:t>
      </w:r>
      <w:r>
        <w:rPr>
          <w:rFonts w:cs="Arial"/>
          <w:szCs w:val="20"/>
        </w:rPr>
        <w:t xml:space="preserve">, </w:t>
      </w:r>
      <w:r w:rsidR="00284839">
        <w:rPr>
          <w:rFonts w:cs="Arial"/>
          <w:szCs w:val="20"/>
        </w:rPr>
        <w:t xml:space="preserve">Ludwig </w:t>
      </w:r>
      <w:proofErr w:type="spellStart"/>
      <w:r w:rsidR="00284839">
        <w:rPr>
          <w:rFonts w:cs="Arial"/>
          <w:szCs w:val="20"/>
        </w:rPr>
        <w:t>Szinicz</w:t>
      </w:r>
      <w:proofErr w:type="spellEnd"/>
      <w:r w:rsidR="00284839">
        <w:rPr>
          <w:rFonts w:cs="Arial"/>
          <w:szCs w:val="20"/>
        </w:rPr>
        <w:t xml:space="preserve"> Straße</w:t>
      </w:r>
      <w:r>
        <w:rPr>
          <w:rFonts w:cs="Arial"/>
          <w:szCs w:val="20"/>
        </w:rPr>
        <w:t xml:space="preserve"> 3</w:t>
      </w:r>
    </w:p>
    <w:p w14:paraId="75587F35" w14:textId="77777777" w:rsidR="000F039C" w:rsidRDefault="000F039C" w:rsidP="000F039C">
      <w:pPr>
        <w:spacing w:line="240" w:lineRule="auto"/>
        <w:ind w:right="1837"/>
        <w:rPr>
          <w:rFonts w:cs="Arial"/>
          <w:szCs w:val="20"/>
        </w:rPr>
      </w:pPr>
      <w:r>
        <w:rPr>
          <w:rFonts w:cs="Arial"/>
          <w:szCs w:val="20"/>
        </w:rPr>
        <w:t>T: +43.(0)50.486-0</w:t>
      </w:r>
    </w:p>
    <w:p w14:paraId="5F1506F8" w14:textId="77777777" w:rsidR="000F039C" w:rsidRDefault="000F039C" w:rsidP="000F039C">
      <w:pPr>
        <w:spacing w:line="240" w:lineRule="auto"/>
        <w:ind w:right="1837"/>
        <w:rPr>
          <w:rFonts w:cs="Arial"/>
          <w:szCs w:val="20"/>
        </w:rPr>
      </w:pPr>
      <w:r>
        <w:rPr>
          <w:rFonts w:cs="Arial"/>
          <w:szCs w:val="20"/>
        </w:rPr>
        <w:t>F: +43.(0)50.486-31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Pressekontakt:</w:t>
      </w:r>
    </w:p>
    <w:p w14:paraId="30193EC7" w14:textId="77777777" w:rsidR="00496FFC" w:rsidRPr="00A75FCA" w:rsidRDefault="00496FFC" w:rsidP="000F039C">
      <w:pPr>
        <w:spacing w:line="240" w:lineRule="auto"/>
        <w:ind w:right="701"/>
        <w:rPr>
          <w:rFonts w:cs="Arial"/>
          <w:b/>
          <w:szCs w:val="20"/>
          <w:lang w:val="de-AT"/>
        </w:rPr>
      </w:pPr>
    </w:p>
    <w:p w14:paraId="538A2000" w14:textId="77777777" w:rsidR="00496FFC" w:rsidRPr="00A75FCA" w:rsidRDefault="00496FFC" w:rsidP="00496FFC">
      <w:pPr>
        <w:spacing w:line="240" w:lineRule="auto"/>
        <w:ind w:right="701"/>
        <w:rPr>
          <w:rFonts w:cs="Arial"/>
          <w:szCs w:val="20"/>
          <w:lang w:val="de-AT"/>
        </w:rPr>
      </w:pPr>
      <w:r w:rsidRPr="00A75FCA">
        <w:rPr>
          <w:rFonts w:cs="Arial"/>
          <w:szCs w:val="20"/>
          <w:lang w:val="de-AT"/>
        </w:rPr>
        <w:t xml:space="preserve">Alexander </w:t>
      </w:r>
      <w:proofErr w:type="spellStart"/>
      <w:r w:rsidRPr="00A75FCA">
        <w:rPr>
          <w:rFonts w:cs="Arial"/>
          <w:szCs w:val="20"/>
          <w:lang w:val="de-AT"/>
        </w:rPr>
        <w:t>Tahedl</w:t>
      </w:r>
      <w:proofErr w:type="spellEnd"/>
    </w:p>
    <w:p w14:paraId="74FA7351" w14:textId="77777777" w:rsidR="00496FFC" w:rsidRPr="00A75FCA" w:rsidRDefault="00496FFC" w:rsidP="00496FFC">
      <w:pPr>
        <w:spacing w:line="240" w:lineRule="auto"/>
        <w:ind w:right="701"/>
        <w:rPr>
          <w:rFonts w:cs="Arial"/>
          <w:szCs w:val="20"/>
          <w:lang w:val="fr-FR"/>
        </w:rPr>
      </w:pPr>
      <w:r w:rsidRPr="00A75FCA">
        <w:rPr>
          <w:rFonts w:cs="Arial"/>
          <w:szCs w:val="20"/>
          <w:lang w:val="fr-FR"/>
        </w:rPr>
        <w:t xml:space="preserve">Communications </w:t>
      </w:r>
      <w:proofErr w:type="spellStart"/>
      <w:r w:rsidRPr="00A75FCA">
        <w:rPr>
          <w:rFonts w:cs="Arial"/>
          <w:szCs w:val="20"/>
          <w:lang w:val="fr-FR"/>
        </w:rPr>
        <w:t>Specialist</w:t>
      </w:r>
      <w:proofErr w:type="spellEnd"/>
    </w:p>
    <w:p w14:paraId="4726EA07" w14:textId="77777777" w:rsidR="00496FFC" w:rsidRPr="00A75FCA" w:rsidRDefault="00496FFC" w:rsidP="00496FFC">
      <w:pPr>
        <w:spacing w:line="240" w:lineRule="auto"/>
        <w:ind w:right="701"/>
        <w:rPr>
          <w:rFonts w:cs="Arial"/>
          <w:szCs w:val="20"/>
          <w:lang w:val="fr-FR"/>
        </w:rPr>
      </w:pPr>
      <w:r w:rsidRPr="00A75FCA">
        <w:rPr>
          <w:rFonts w:cs="Arial"/>
          <w:szCs w:val="20"/>
          <w:lang w:val="fr-FR"/>
        </w:rPr>
        <w:t>T: +</w:t>
      </w:r>
      <w:proofErr w:type="gramStart"/>
      <w:r w:rsidRPr="00A75FCA">
        <w:rPr>
          <w:rFonts w:cs="Arial"/>
          <w:szCs w:val="20"/>
          <w:lang w:val="fr-FR"/>
        </w:rPr>
        <w:t>43.(</w:t>
      </w:r>
      <w:proofErr w:type="gramEnd"/>
      <w:r w:rsidRPr="00A75FCA">
        <w:rPr>
          <w:rFonts w:cs="Arial"/>
          <w:szCs w:val="20"/>
          <w:lang w:val="fr-FR"/>
        </w:rPr>
        <w:t>0)50.486-2267</w:t>
      </w:r>
    </w:p>
    <w:p w14:paraId="3AECF545" w14:textId="77777777" w:rsidR="00496FFC" w:rsidRPr="00A75FCA" w:rsidRDefault="00496FFC" w:rsidP="00496FFC">
      <w:pPr>
        <w:spacing w:line="240" w:lineRule="auto"/>
        <w:ind w:right="701"/>
        <w:rPr>
          <w:rFonts w:cs="Arial"/>
          <w:szCs w:val="20"/>
          <w:lang w:val="fr-FR"/>
        </w:rPr>
      </w:pPr>
      <w:r w:rsidRPr="00A75FCA">
        <w:rPr>
          <w:rFonts w:cs="Arial"/>
          <w:szCs w:val="20"/>
          <w:lang w:val="fr-FR"/>
        </w:rPr>
        <w:t>M: +</w:t>
      </w:r>
      <w:proofErr w:type="gramStart"/>
      <w:r w:rsidRPr="00A75FCA">
        <w:rPr>
          <w:rFonts w:cs="Arial"/>
          <w:szCs w:val="20"/>
          <w:lang w:val="fr-FR"/>
        </w:rPr>
        <w:t>43.(</w:t>
      </w:r>
      <w:proofErr w:type="gramEnd"/>
      <w:r w:rsidRPr="00A75FCA">
        <w:rPr>
          <w:rFonts w:cs="Arial"/>
          <w:szCs w:val="20"/>
          <w:lang w:val="fr-FR"/>
        </w:rPr>
        <w:t>0)664.88459713</w:t>
      </w:r>
    </w:p>
    <w:p w14:paraId="2F8A3308" w14:textId="77777777" w:rsidR="00496FFC" w:rsidRPr="00A75FCA" w:rsidRDefault="00496FFC" w:rsidP="00496FFC">
      <w:pPr>
        <w:spacing w:line="240" w:lineRule="auto"/>
        <w:ind w:right="701"/>
        <w:rPr>
          <w:lang w:val="fr-FR"/>
        </w:rPr>
      </w:pPr>
      <w:r w:rsidRPr="00A75FCA">
        <w:rPr>
          <w:rFonts w:cs="Arial"/>
          <w:szCs w:val="20"/>
          <w:lang w:val="fr-FR"/>
        </w:rPr>
        <w:t>alexander.tahedl@tgw-group.com</w:t>
      </w:r>
    </w:p>
    <w:p w14:paraId="63D48103" w14:textId="77777777" w:rsidR="00496FFC" w:rsidRPr="00A75FCA" w:rsidRDefault="00496FFC" w:rsidP="000F039C">
      <w:pPr>
        <w:spacing w:line="240" w:lineRule="auto"/>
        <w:ind w:right="701"/>
        <w:rPr>
          <w:rFonts w:cs="Arial"/>
          <w:b/>
          <w:szCs w:val="20"/>
          <w:lang w:val="fr-FR"/>
        </w:rPr>
      </w:pPr>
    </w:p>
    <w:p w14:paraId="6A663863" w14:textId="77777777" w:rsidR="00496FFC" w:rsidRPr="00A75FCA" w:rsidRDefault="00496FFC" w:rsidP="000F039C">
      <w:pPr>
        <w:spacing w:line="240" w:lineRule="auto"/>
        <w:ind w:right="701"/>
        <w:rPr>
          <w:rFonts w:cs="Arial"/>
          <w:b/>
          <w:szCs w:val="20"/>
          <w:lang w:val="fr-FR"/>
        </w:rPr>
      </w:pPr>
    </w:p>
    <w:p w14:paraId="6E8E282C" w14:textId="77777777" w:rsidR="000F039C" w:rsidRPr="00E76A4D" w:rsidRDefault="000F039C" w:rsidP="000F039C">
      <w:pPr>
        <w:spacing w:line="240" w:lineRule="auto"/>
        <w:ind w:right="701"/>
        <w:rPr>
          <w:rFonts w:cs="Arial"/>
          <w:szCs w:val="20"/>
          <w:lang w:val="en-AU"/>
        </w:rPr>
      </w:pPr>
      <w:r w:rsidRPr="00E76A4D">
        <w:rPr>
          <w:rFonts w:cs="Arial"/>
          <w:szCs w:val="20"/>
          <w:lang w:val="en-AU"/>
        </w:rPr>
        <w:t xml:space="preserve">Martin </w:t>
      </w:r>
      <w:proofErr w:type="spellStart"/>
      <w:r w:rsidRPr="00E76A4D">
        <w:rPr>
          <w:rFonts w:cs="Arial"/>
          <w:szCs w:val="20"/>
          <w:lang w:val="en-AU"/>
        </w:rPr>
        <w:t>Kirchmayr</w:t>
      </w:r>
      <w:proofErr w:type="spellEnd"/>
    </w:p>
    <w:p w14:paraId="5EA803A3" w14:textId="77777777" w:rsidR="000F039C" w:rsidRDefault="000F039C" w:rsidP="000F039C">
      <w:pPr>
        <w:spacing w:line="240" w:lineRule="auto"/>
        <w:ind w:right="701"/>
        <w:rPr>
          <w:rFonts w:cs="Arial"/>
          <w:szCs w:val="20"/>
          <w:lang w:val="en-US"/>
        </w:rPr>
      </w:pPr>
      <w:r>
        <w:rPr>
          <w:rFonts w:cs="Arial"/>
          <w:szCs w:val="20"/>
          <w:lang w:val="en-US"/>
        </w:rPr>
        <w:t xml:space="preserve">Director </w:t>
      </w:r>
      <w:r w:rsidR="00E83A4D">
        <w:rPr>
          <w:rFonts w:cs="Arial"/>
          <w:szCs w:val="20"/>
          <w:lang w:val="en-US"/>
        </w:rPr>
        <w:t>Marketing &amp; Communication</w:t>
      </w:r>
      <w:r w:rsidR="00CD4E3C">
        <w:rPr>
          <w:rFonts w:cs="Arial"/>
          <w:szCs w:val="20"/>
          <w:lang w:val="en-US"/>
        </w:rPr>
        <w:t>s</w:t>
      </w:r>
    </w:p>
    <w:p w14:paraId="6EA07488" w14:textId="77777777" w:rsidR="000F039C" w:rsidRDefault="000F039C" w:rsidP="000F039C">
      <w:pPr>
        <w:spacing w:line="240" w:lineRule="auto"/>
        <w:ind w:right="701"/>
        <w:rPr>
          <w:rFonts w:cs="Arial"/>
          <w:szCs w:val="20"/>
          <w:lang w:val="en-US"/>
        </w:rPr>
      </w:pPr>
      <w:r>
        <w:rPr>
          <w:rFonts w:cs="Arial"/>
          <w:szCs w:val="20"/>
          <w:lang w:val="en-US"/>
        </w:rPr>
        <w:t>T: +43</w:t>
      </w:r>
      <w:proofErr w:type="gramStart"/>
      <w:r>
        <w:rPr>
          <w:rFonts w:cs="Arial"/>
          <w:szCs w:val="20"/>
          <w:lang w:val="en-US"/>
        </w:rPr>
        <w:t>.(</w:t>
      </w:r>
      <w:proofErr w:type="gramEnd"/>
      <w:r>
        <w:rPr>
          <w:rFonts w:cs="Arial"/>
          <w:szCs w:val="20"/>
          <w:lang w:val="en-US"/>
        </w:rPr>
        <w:t>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lang w:val="en-US"/>
        </w:rPr>
        <w:t>M: +43</w:t>
      </w:r>
      <w:proofErr w:type="gramStart"/>
      <w:r>
        <w:rPr>
          <w:rFonts w:cs="Arial"/>
          <w:szCs w:val="20"/>
          <w:lang w:val="en-US"/>
        </w:rPr>
        <w:t>.(</w:t>
      </w:r>
      <w:proofErr w:type="gramEnd"/>
      <w:r>
        <w:rPr>
          <w:rFonts w:cs="Arial"/>
          <w:szCs w:val="20"/>
          <w:lang w:val="en-US"/>
        </w:rPr>
        <w:t>0)664.8187423</w:t>
      </w:r>
    </w:p>
    <w:p w14:paraId="4424D337" w14:textId="77777777" w:rsidR="00496FFC" w:rsidRPr="007737E4" w:rsidRDefault="00085DE5">
      <w:pPr>
        <w:spacing w:line="240" w:lineRule="auto"/>
        <w:ind w:right="701"/>
        <w:rPr>
          <w:rFonts w:cs="Arial"/>
          <w:szCs w:val="20"/>
          <w:lang w:val="en-US"/>
        </w:rPr>
      </w:pPr>
      <w:r>
        <w:rPr>
          <w:rFonts w:cs="Arial"/>
          <w:szCs w:val="20"/>
          <w:lang w:val="en-US"/>
        </w:rPr>
        <w:t>martin.kirch</w:t>
      </w:r>
      <w:r w:rsidR="000F039C">
        <w:rPr>
          <w:rFonts w:cs="Arial"/>
          <w:szCs w:val="20"/>
          <w:lang w:val="en-US"/>
        </w:rPr>
        <w:t>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153D5" w14:textId="77777777" w:rsidR="00A47AED" w:rsidRDefault="00A47AED" w:rsidP="00764006">
      <w:pPr>
        <w:spacing w:line="240" w:lineRule="auto"/>
      </w:pPr>
      <w:r>
        <w:separator/>
      </w:r>
    </w:p>
  </w:endnote>
  <w:endnote w:type="continuationSeparator" w:id="0">
    <w:p w14:paraId="2E2FF60B" w14:textId="77777777" w:rsidR="00A47AED" w:rsidRDefault="00A47AE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73507F73" w:rsidR="00A459AA" w:rsidRPr="00252CD7" w:rsidRDefault="00A459AA"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F33DB2">
            <w:rPr>
              <w:noProof/>
              <w:sz w:val="16"/>
            </w:rPr>
            <w:t>1</w:t>
          </w:r>
          <w:r w:rsidRPr="00252CD7">
            <w:rPr>
              <w:sz w:val="16"/>
            </w:rPr>
            <w:fldChar w:fldCharType="end"/>
          </w:r>
          <w:r w:rsidRPr="00252CD7">
            <w:rPr>
              <w:sz w:val="16"/>
            </w:rPr>
            <w:t xml:space="preserve"> / </w:t>
          </w:r>
          <w:r w:rsidR="00761DCC">
            <w:rPr>
              <w:sz w:val="16"/>
            </w:rPr>
            <w:t>5</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86564" w14:textId="77777777" w:rsidR="00A47AED" w:rsidRDefault="00A47AED" w:rsidP="00764006">
      <w:pPr>
        <w:spacing w:line="240" w:lineRule="auto"/>
      </w:pPr>
      <w:r>
        <w:separator/>
      </w:r>
    </w:p>
  </w:footnote>
  <w:footnote w:type="continuationSeparator" w:id="0">
    <w:p w14:paraId="6FD2650D" w14:textId="77777777" w:rsidR="00A47AED" w:rsidRDefault="00A47AE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rsidRPr="00C00CC7">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4"/>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742ED"/>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728"/>
    <w:rsid w:val="000E5B4A"/>
    <w:rsid w:val="000E6579"/>
    <w:rsid w:val="000E721B"/>
    <w:rsid w:val="000E742E"/>
    <w:rsid w:val="000E779D"/>
    <w:rsid w:val="000F039C"/>
    <w:rsid w:val="000F2136"/>
    <w:rsid w:val="000F2E4F"/>
    <w:rsid w:val="000F36D6"/>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7CB"/>
    <w:rsid w:val="00113DCE"/>
    <w:rsid w:val="00114C33"/>
    <w:rsid w:val="00117307"/>
    <w:rsid w:val="001174B0"/>
    <w:rsid w:val="00117D1D"/>
    <w:rsid w:val="00120347"/>
    <w:rsid w:val="001209A3"/>
    <w:rsid w:val="00122BB2"/>
    <w:rsid w:val="001252B2"/>
    <w:rsid w:val="00125A5B"/>
    <w:rsid w:val="0013094C"/>
    <w:rsid w:val="00132861"/>
    <w:rsid w:val="001336A2"/>
    <w:rsid w:val="0013537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44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516"/>
    <w:rsid w:val="001E2DC7"/>
    <w:rsid w:val="001E3060"/>
    <w:rsid w:val="001E309C"/>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6FE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0F5"/>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065C"/>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49"/>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3EBC"/>
    <w:rsid w:val="0030648D"/>
    <w:rsid w:val="00310A6B"/>
    <w:rsid w:val="003114D5"/>
    <w:rsid w:val="003122E3"/>
    <w:rsid w:val="0031373B"/>
    <w:rsid w:val="00314C9B"/>
    <w:rsid w:val="00314FF1"/>
    <w:rsid w:val="003168AE"/>
    <w:rsid w:val="00316CC3"/>
    <w:rsid w:val="00316CD2"/>
    <w:rsid w:val="00317A97"/>
    <w:rsid w:val="00317FAF"/>
    <w:rsid w:val="0032009B"/>
    <w:rsid w:val="003203F3"/>
    <w:rsid w:val="00320BD4"/>
    <w:rsid w:val="00321DDA"/>
    <w:rsid w:val="00323DBA"/>
    <w:rsid w:val="0032405B"/>
    <w:rsid w:val="00324AF6"/>
    <w:rsid w:val="00325194"/>
    <w:rsid w:val="003260FC"/>
    <w:rsid w:val="00326EC0"/>
    <w:rsid w:val="00326F78"/>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7C6"/>
    <w:rsid w:val="00374913"/>
    <w:rsid w:val="00374BBD"/>
    <w:rsid w:val="0037522E"/>
    <w:rsid w:val="003756FD"/>
    <w:rsid w:val="00375AF2"/>
    <w:rsid w:val="003765DE"/>
    <w:rsid w:val="0038192A"/>
    <w:rsid w:val="003820A5"/>
    <w:rsid w:val="00382D6B"/>
    <w:rsid w:val="003840BC"/>
    <w:rsid w:val="0038688B"/>
    <w:rsid w:val="00387427"/>
    <w:rsid w:val="003877BB"/>
    <w:rsid w:val="00390088"/>
    <w:rsid w:val="00391085"/>
    <w:rsid w:val="00391144"/>
    <w:rsid w:val="003911A2"/>
    <w:rsid w:val="0039125D"/>
    <w:rsid w:val="0039126B"/>
    <w:rsid w:val="0039232F"/>
    <w:rsid w:val="00392F49"/>
    <w:rsid w:val="00393F32"/>
    <w:rsid w:val="00394D0B"/>
    <w:rsid w:val="003A0407"/>
    <w:rsid w:val="003A0544"/>
    <w:rsid w:val="003A1816"/>
    <w:rsid w:val="003A2448"/>
    <w:rsid w:val="003A28BB"/>
    <w:rsid w:val="003A2A2D"/>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04D"/>
    <w:rsid w:val="004551A0"/>
    <w:rsid w:val="00455C3D"/>
    <w:rsid w:val="00455D0F"/>
    <w:rsid w:val="00456D6D"/>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66E2"/>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3442"/>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258"/>
    <w:rsid w:val="005D75C8"/>
    <w:rsid w:val="005D7630"/>
    <w:rsid w:val="005E1C72"/>
    <w:rsid w:val="005E2614"/>
    <w:rsid w:val="005E26CA"/>
    <w:rsid w:val="005E2D7B"/>
    <w:rsid w:val="005E32F3"/>
    <w:rsid w:val="005E3614"/>
    <w:rsid w:val="005E46F1"/>
    <w:rsid w:val="005E4B43"/>
    <w:rsid w:val="005E5C16"/>
    <w:rsid w:val="005E5C8E"/>
    <w:rsid w:val="005E6EEA"/>
    <w:rsid w:val="005F104C"/>
    <w:rsid w:val="005F518B"/>
    <w:rsid w:val="005F5638"/>
    <w:rsid w:val="005F7066"/>
    <w:rsid w:val="005F7884"/>
    <w:rsid w:val="00600803"/>
    <w:rsid w:val="006027F0"/>
    <w:rsid w:val="00602D44"/>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4EE4"/>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6680"/>
    <w:rsid w:val="00656DC2"/>
    <w:rsid w:val="00657A2F"/>
    <w:rsid w:val="006616E3"/>
    <w:rsid w:val="0066178D"/>
    <w:rsid w:val="006626D4"/>
    <w:rsid w:val="00662DED"/>
    <w:rsid w:val="006652A6"/>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4CC3"/>
    <w:rsid w:val="006D575D"/>
    <w:rsid w:val="006D6D4A"/>
    <w:rsid w:val="006E023E"/>
    <w:rsid w:val="006E0D8B"/>
    <w:rsid w:val="006E2063"/>
    <w:rsid w:val="006E3FA6"/>
    <w:rsid w:val="006E4ADB"/>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3E2F"/>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2BF9"/>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1DCC"/>
    <w:rsid w:val="00762CE8"/>
    <w:rsid w:val="00763242"/>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2C66"/>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99C"/>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2599"/>
    <w:rsid w:val="0083372F"/>
    <w:rsid w:val="00833731"/>
    <w:rsid w:val="00833F21"/>
    <w:rsid w:val="00836001"/>
    <w:rsid w:val="008371A1"/>
    <w:rsid w:val="00837600"/>
    <w:rsid w:val="0084050F"/>
    <w:rsid w:val="00841156"/>
    <w:rsid w:val="00841C1D"/>
    <w:rsid w:val="00841E72"/>
    <w:rsid w:val="00841FD4"/>
    <w:rsid w:val="008427BB"/>
    <w:rsid w:val="00842E6F"/>
    <w:rsid w:val="00842F50"/>
    <w:rsid w:val="008445AC"/>
    <w:rsid w:val="008451B8"/>
    <w:rsid w:val="0084563F"/>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A2F"/>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6D6E"/>
    <w:rsid w:val="008D7125"/>
    <w:rsid w:val="008D75EB"/>
    <w:rsid w:val="008E09E7"/>
    <w:rsid w:val="008E33E6"/>
    <w:rsid w:val="008E37B1"/>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2D5"/>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466E"/>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0498"/>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5CB"/>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47AED"/>
    <w:rsid w:val="00A5065C"/>
    <w:rsid w:val="00A517AB"/>
    <w:rsid w:val="00A51FDE"/>
    <w:rsid w:val="00A52078"/>
    <w:rsid w:val="00A52A37"/>
    <w:rsid w:val="00A5306A"/>
    <w:rsid w:val="00A53197"/>
    <w:rsid w:val="00A53488"/>
    <w:rsid w:val="00A54717"/>
    <w:rsid w:val="00A54B16"/>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5FCA"/>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63B"/>
    <w:rsid w:val="00AB1961"/>
    <w:rsid w:val="00AB1C8A"/>
    <w:rsid w:val="00AB2157"/>
    <w:rsid w:val="00AB2378"/>
    <w:rsid w:val="00AB39A3"/>
    <w:rsid w:val="00AB4C07"/>
    <w:rsid w:val="00AB501C"/>
    <w:rsid w:val="00AB58DB"/>
    <w:rsid w:val="00AB6032"/>
    <w:rsid w:val="00AB680F"/>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C3E"/>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392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1656"/>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11B9"/>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D27"/>
    <w:rsid w:val="00C14F22"/>
    <w:rsid w:val="00C15D91"/>
    <w:rsid w:val="00C15DA0"/>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4D43"/>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24D"/>
    <w:rsid w:val="00C96878"/>
    <w:rsid w:val="00CA0978"/>
    <w:rsid w:val="00CA15E3"/>
    <w:rsid w:val="00CA1AC6"/>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1A73"/>
    <w:rsid w:val="00CF2541"/>
    <w:rsid w:val="00CF2D9C"/>
    <w:rsid w:val="00CF3482"/>
    <w:rsid w:val="00CF3F5D"/>
    <w:rsid w:val="00CF40CC"/>
    <w:rsid w:val="00CF592B"/>
    <w:rsid w:val="00CF5BD9"/>
    <w:rsid w:val="00CF6ACC"/>
    <w:rsid w:val="00CF6DD1"/>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53B"/>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B77F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D764A"/>
    <w:rsid w:val="00DE00D7"/>
    <w:rsid w:val="00DE08DC"/>
    <w:rsid w:val="00DE0BE6"/>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47C6A"/>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1DB"/>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E712D"/>
    <w:rsid w:val="00EF089D"/>
    <w:rsid w:val="00EF0962"/>
    <w:rsid w:val="00EF0CB4"/>
    <w:rsid w:val="00EF1BA7"/>
    <w:rsid w:val="00EF3B0E"/>
    <w:rsid w:val="00EF5282"/>
    <w:rsid w:val="00EF5BD2"/>
    <w:rsid w:val="00EF6520"/>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0FC2"/>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3DB2"/>
    <w:rsid w:val="00F357B9"/>
    <w:rsid w:val="00F365C3"/>
    <w:rsid w:val="00F37B9B"/>
    <w:rsid w:val="00F40E3E"/>
    <w:rsid w:val="00F41630"/>
    <w:rsid w:val="00F41B7D"/>
    <w:rsid w:val="00F42BEB"/>
    <w:rsid w:val="00F438F9"/>
    <w:rsid w:val="00F441C5"/>
    <w:rsid w:val="00F45974"/>
    <w:rsid w:val="00F45FB5"/>
    <w:rsid w:val="00F4668B"/>
    <w:rsid w:val="00F46D87"/>
    <w:rsid w:val="00F474EE"/>
    <w:rsid w:val="00F47B96"/>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66BE-5B17-47DC-9832-AA549AD1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9259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Interview Picnic</vt:lpstr>
    </vt:vector>
  </TitlesOfParts>
  <Company>TGW Group</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hochgradig kooperatives, integriertes Modell“</dc:title>
  <dc:subject/>
  <dc:creator>Wohlfarth Andrea</dc:creator>
  <cp:keywords/>
  <dc:description/>
  <cp:lastModifiedBy>Weiß Lena</cp:lastModifiedBy>
  <cp:revision>4</cp:revision>
  <cp:lastPrinted>2020-09-07T05:28:00Z</cp:lastPrinted>
  <dcterms:created xsi:type="dcterms:W3CDTF">2021-02-03T12:09:00Z</dcterms:created>
  <dcterms:modified xsi:type="dcterms:W3CDTF">2021-02-03T12:32:00Z</dcterms:modified>
</cp:coreProperties>
</file>