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52976" w14:textId="77777777" w:rsidR="00821EF3" w:rsidRPr="00BA1FB4" w:rsidRDefault="00821EF3" w:rsidP="00C430AD">
      <w:pPr>
        <w:spacing w:line="360" w:lineRule="auto"/>
        <w:ind w:left="0" w:right="1693"/>
        <w:jc w:val="left"/>
        <w:rPr>
          <w:rFonts w:cs="Arial"/>
          <w:b/>
          <w:sz w:val="28"/>
          <w:szCs w:val="28"/>
          <w:lang w:val="en-GB"/>
        </w:rPr>
      </w:pPr>
    </w:p>
    <w:p w14:paraId="3A41340B" w14:textId="23FBD358" w:rsidR="0073741E" w:rsidRPr="00BA1FB4" w:rsidRDefault="00697B6D" w:rsidP="00C430AD">
      <w:pPr>
        <w:spacing w:line="360" w:lineRule="auto"/>
        <w:ind w:left="0" w:right="1693"/>
        <w:jc w:val="left"/>
        <w:rPr>
          <w:rFonts w:cs="Arial"/>
          <w:b/>
          <w:sz w:val="28"/>
          <w:szCs w:val="28"/>
          <w:lang w:val="en-GB"/>
        </w:rPr>
      </w:pPr>
      <w:r w:rsidRPr="00BA1FB4">
        <w:rPr>
          <w:rFonts w:cs="Arial"/>
          <w:b/>
          <w:sz w:val="28"/>
          <w:szCs w:val="28"/>
          <w:lang w:val="en-GB"/>
        </w:rPr>
        <w:t>Predictive maintenance: Anticipating problems before they occur</w:t>
      </w:r>
    </w:p>
    <w:p w14:paraId="4010A384" w14:textId="77777777" w:rsidR="00315732" w:rsidRPr="00BA1FB4" w:rsidRDefault="00315732" w:rsidP="00C430AD">
      <w:pPr>
        <w:spacing w:line="360" w:lineRule="auto"/>
        <w:ind w:left="0" w:right="1693"/>
        <w:jc w:val="left"/>
        <w:rPr>
          <w:rFonts w:cs="Arial"/>
          <w:b/>
          <w:sz w:val="24"/>
          <w:szCs w:val="24"/>
          <w:lang w:val="en-GB"/>
        </w:rPr>
      </w:pPr>
    </w:p>
    <w:p w14:paraId="5973D623" w14:textId="34C3CBFD" w:rsidR="00315732" w:rsidRPr="00BA1FB4" w:rsidRDefault="00315732" w:rsidP="00C430AD">
      <w:pPr>
        <w:pStyle w:val="Listenabsatz"/>
        <w:numPr>
          <w:ilvl w:val="0"/>
          <w:numId w:val="21"/>
        </w:numPr>
        <w:spacing w:line="360" w:lineRule="auto"/>
        <w:ind w:right="1693"/>
        <w:jc w:val="left"/>
        <w:rPr>
          <w:rFonts w:cs="Arial"/>
          <w:b/>
          <w:sz w:val="24"/>
          <w:szCs w:val="24"/>
          <w:lang w:val="en-GB"/>
        </w:rPr>
      </w:pPr>
      <w:r w:rsidRPr="00BA1FB4">
        <w:rPr>
          <w:rFonts w:cs="Arial"/>
          <w:b/>
          <w:sz w:val="24"/>
          <w:szCs w:val="24"/>
          <w:lang w:val="en-GB"/>
        </w:rPr>
        <w:t>For the Rovolution picking robot, which has won multiple awards, TGW relies on condition monitoring</w:t>
      </w:r>
    </w:p>
    <w:p w14:paraId="5E421DFA" w14:textId="46B9DE77" w:rsidR="00315732" w:rsidRPr="00BA1FB4" w:rsidRDefault="00315732" w:rsidP="00C430AD">
      <w:pPr>
        <w:pStyle w:val="Listenabsatz"/>
        <w:numPr>
          <w:ilvl w:val="0"/>
          <w:numId w:val="21"/>
        </w:numPr>
        <w:spacing w:line="360" w:lineRule="auto"/>
        <w:ind w:right="1693"/>
        <w:jc w:val="left"/>
        <w:rPr>
          <w:rFonts w:cs="Arial"/>
          <w:b/>
          <w:sz w:val="24"/>
          <w:szCs w:val="24"/>
          <w:lang w:val="en-GB"/>
        </w:rPr>
      </w:pPr>
      <w:r w:rsidRPr="00BA1FB4">
        <w:rPr>
          <w:rFonts w:cs="Arial"/>
          <w:b/>
          <w:sz w:val="24"/>
          <w:szCs w:val="24"/>
          <w:lang w:val="en-GB"/>
        </w:rPr>
        <w:t>The Digital Twin as a central innovation in the age of Industry 4.0</w:t>
      </w:r>
    </w:p>
    <w:p w14:paraId="697C501B" w14:textId="77777777" w:rsidR="00315732" w:rsidRPr="00BA1FB4" w:rsidRDefault="00315732" w:rsidP="00B34DB2">
      <w:pPr>
        <w:spacing w:line="360" w:lineRule="auto"/>
        <w:ind w:left="0" w:right="1693"/>
        <w:rPr>
          <w:rFonts w:cs="Arial"/>
          <w:b/>
          <w:sz w:val="24"/>
          <w:szCs w:val="24"/>
          <w:lang w:val="en-GB"/>
        </w:rPr>
      </w:pPr>
    </w:p>
    <w:p w14:paraId="589F2D77" w14:textId="73517FC1" w:rsidR="00FA4B8F" w:rsidRPr="00BA1FB4" w:rsidRDefault="00DE10AF" w:rsidP="00B34DB2">
      <w:pPr>
        <w:spacing w:line="360" w:lineRule="auto"/>
        <w:ind w:left="0" w:right="1693"/>
        <w:rPr>
          <w:rFonts w:cs="Arial"/>
          <w:b/>
          <w:szCs w:val="20"/>
          <w:lang w:val="en-GB"/>
        </w:rPr>
      </w:pPr>
      <w:r w:rsidRPr="00BA1FB4">
        <w:rPr>
          <w:rFonts w:cs="Arial"/>
          <w:b/>
          <w:szCs w:val="20"/>
          <w:lang w:val="en-GB"/>
        </w:rPr>
        <w:t xml:space="preserve">(Marchtrenk, </w:t>
      </w:r>
      <w:r w:rsidR="003D6978">
        <w:rPr>
          <w:rFonts w:cs="Arial"/>
          <w:b/>
          <w:szCs w:val="20"/>
          <w:lang w:val="en-GB"/>
        </w:rPr>
        <w:t>19th</w:t>
      </w:r>
      <w:r w:rsidRPr="00BA1FB4">
        <w:rPr>
          <w:rFonts w:cs="Arial"/>
          <w:b/>
          <w:szCs w:val="20"/>
          <w:lang w:val="en-GB"/>
        </w:rPr>
        <w:t xml:space="preserve"> April 2021) In the course of Industry 4.0 development, monitoring the condition of important components should eliminate the need to bring material handling systems to a standstill. The trick is to optimise system availability continuously, says Dr Maximilian Beinhofer, Head of Cognitive Systems Development at the intralogistics specialist TGW.</w:t>
      </w:r>
    </w:p>
    <w:p w14:paraId="7C012870" w14:textId="77777777" w:rsidR="0073741E" w:rsidRPr="00BA1FB4" w:rsidRDefault="0073741E" w:rsidP="00E1521A">
      <w:pPr>
        <w:spacing w:line="360" w:lineRule="auto"/>
        <w:ind w:left="0" w:right="1693"/>
        <w:jc w:val="left"/>
        <w:rPr>
          <w:rFonts w:cs="Arial"/>
          <w:bCs/>
          <w:sz w:val="24"/>
          <w:szCs w:val="24"/>
          <w:lang w:val="en-GB"/>
        </w:rPr>
      </w:pPr>
    </w:p>
    <w:p w14:paraId="7D8D52A4" w14:textId="6CE0CE4D" w:rsidR="00802C56" w:rsidRPr="00BA1FB4" w:rsidRDefault="00802C56" w:rsidP="00E1521A">
      <w:pPr>
        <w:spacing w:line="360" w:lineRule="auto"/>
        <w:ind w:left="0" w:right="1693"/>
        <w:jc w:val="left"/>
        <w:rPr>
          <w:rFonts w:cs="Arial"/>
          <w:b/>
          <w:bCs/>
          <w:szCs w:val="20"/>
          <w:lang w:val="en-GB"/>
        </w:rPr>
      </w:pPr>
      <w:r w:rsidRPr="00BA1FB4">
        <w:rPr>
          <w:rFonts w:cs="Arial"/>
          <w:b/>
          <w:bCs/>
          <w:szCs w:val="20"/>
          <w:lang w:val="en-GB"/>
        </w:rPr>
        <w:t>What are the drawbacks if maintenance work is not carried out until a component stops working?</w:t>
      </w:r>
    </w:p>
    <w:p w14:paraId="22F83A48" w14:textId="1D91F863" w:rsidR="00697B6D" w:rsidRPr="00BA1FB4" w:rsidRDefault="00802C56" w:rsidP="00802C56">
      <w:pPr>
        <w:spacing w:line="360" w:lineRule="auto"/>
        <w:ind w:left="0" w:right="1693"/>
        <w:rPr>
          <w:rFonts w:cs="Arial"/>
          <w:bCs/>
          <w:szCs w:val="20"/>
          <w:lang w:val="en-GB"/>
        </w:rPr>
      </w:pPr>
      <w:r w:rsidRPr="00BA1FB4">
        <w:rPr>
          <w:rFonts w:cs="Arial"/>
          <w:b/>
          <w:szCs w:val="20"/>
          <w:lang w:val="en-GB"/>
        </w:rPr>
        <w:t>Dr Beinhofer:</w:t>
      </w:r>
      <w:r w:rsidRPr="00BA1FB4">
        <w:rPr>
          <w:rFonts w:cs="Arial"/>
          <w:bCs/>
          <w:szCs w:val="20"/>
          <w:lang w:val="en-GB"/>
        </w:rPr>
        <w:t xml:space="preserve"> That approach is known as corrective maintenance. This can entail a machine or system – or parts of it – coming to a standstill. This means that availability is reduced, which may put the user at a disadvantage economically. Another problem is that some cases require troubleshooting to find the fault in the first place. This takes precious time.</w:t>
      </w:r>
    </w:p>
    <w:p w14:paraId="5388A333" w14:textId="77777777" w:rsidR="00697B6D" w:rsidRPr="00BA1FB4" w:rsidRDefault="00697B6D" w:rsidP="00802C56">
      <w:pPr>
        <w:spacing w:line="360" w:lineRule="auto"/>
        <w:ind w:left="0" w:right="1693"/>
        <w:rPr>
          <w:rFonts w:cs="Arial"/>
          <w:bCs/>
          <w:szCs w:val="20"/>
          <w:lang w:val="en-GB"/>
        </w:rPr>
      </w:pPr>
    </w:p>
    <w:p w14:paraId="6E20DDF1" w14:textId="622DB1B1" w:rsidR="00697B6D" w:rsidRPr="00BA1FB4" w:rsidRDefault="00697B6D" w:rsidP="00802C56">
      <w:pPr>
        <w:spacing w:line="360" w:lineRule="auto"/>
        <w:ind w:left="0" w:right="1693"/>
        <w:rPr>
          <w:rFonts w:cs="Arial"/>
          <w:b/>
          <w:bCs/>
          <w:szCs w:val="20"/>
          <w:lang w:val="en-GB"/>
        </w:rPr>
      </w:pPr>
      <w:r w:rsidRPr="00BA1FB4">
        <w:rPr>
          <w:rFonts w:cs="Arial"/>
          <w:b/>
          <w:bCs/>
          <w:szCs w:val="20"/>
          <w:lang w:val="en-GB"/>
        </w:rPr>
        <w:t>As an alternative, you can simply replace wear parts at regular intervals.</w:t>
      </w:r>
    </w:p>
    <w:p w14:paraId="7CDA80D0" w14:textId="19AA9E0F" w:rsidR="00802C56" w:rsidRPr="00BA1FB4" w:rsidRDefault="00697B6D" w:rsidP="00802C56">
      <w:pPr>
        <w:spacing w:line="360" w:lineRule="auto"/>
        <w:ind w:left="0" w:right="1693"/>
        <w:rPr>
          <w:rFonts w:cs="Arial"/>
          <w:bCs/>
          <w:szCs w:val="20"/>
          <w:lang w:val="en-GB"/>
        </w:rPr>
      </w:pPr>
      <w:r w:rsidRPr="00BA1FB4">
        <w:rPr>
          <w:rFonts w:cs="Arial"/>
          <w:bCs/>
          <w:szCs w:val="20"/>
          <w:lang w:val="en-GB"/>
        </w:rPr>
        <w:t>Yes, this is called preventive maintenance. The idea is that specific maintenance or replacement cycles are defined based on empirically established data. This guarantees very high system availability. The drawback is that costs are higher because some parts get replaced when they could still be used for a while longer. The crux of the matter is finding the ideal moment – both for the provider and for the customer of maintenance services. Therefore, condition monitoring and predictive maintenance provide a good solution. Based on something called "digital twins", this solution is considered one of the central innovations in the area of Industry 4.0.</w:t>
      </w:r>
    </w:p>
    <w:p w14:paraId="535A2A36" w14:textId="77777777" w:rsidR="009E4A7C" w:rsidRPr="00BA1FB4" w:rsidRDefault="009E4A7C" w:rsidP="00802C56">
      <w:pPr>
        <w:spacing w:line="360" w:lineRule="auto"/>
        <w:ind w:left="0" w:right="1693"/>
        <w:rPr>
          <w:rFonts w:cs="Arial"/>
          <w:bCs/>
          <w:szCs w:val="20"/>
          <w:lang w:val="en-GB"/>
        </w:rPr>
      </w:pPr>
    </w:p>
    <w:p w14:paraId="53803B0B" w14:textId="3A3269AD" w:rsidR="00D21BE3" w:rsidRPr="00BA1FB4" w:rsidRDefault="00802C56" w:rsidP="00802C56">
      <w:pPr>
        <w:spacing w:line="360" w:lineRule="auto"/>
        <w:ind w:left="0" w:right="1693"/>
        <w:rPr>
          <w:rFonts w:cs="Arial"/>
          <w:b/>
          <w:bCs/>
          <w:szCs w:val="20"/>
          <w:lang w:val="en-GB"/>
        </w:rPr>
      </w:pPr>
      <w:r w:rsidRPr="00BA1FB4">
        <w:rPr>
          <w:rFonts w:cs="Arial"/>
          <w:b/>
          <w:bCs/>
          <w:szCs w:val="20"/>
          <w:lang w:val="en-GB"/>
        </w:rPr>
        <w:t>How does predictive maintenance work?</w:t>
      </w:r>
    </w:p>
    <w:p w14:paraId="4A6C2AAD" w14:textId="4B2629D6" w:rsidR="00E941D2" w:rsidRPr="00BA1FB4" w:rsidRDefault="00D21BE3" w:rsidP="00802C56">
      <w:pPr>
        <w:spacing w:line="360" w:lineRule="auto"/>
        <w:ind w:left="0" w:right="1693"/>
        <w:rPr>
          <w:rFonts w:cs="Arial"/>
          <w:bCs/>
          <w:szCs w:val="20"/>
          <w:lang w:val="en-GB"/>
        </w:rPr>
      </w:pPr>
      <w:r w:rsidRPr="00BA1FB4">
        <w:rPr>
          <w:rFonts w:cs="Arial"/>
          <w:bCs/>
          <w:szCs w:val="20"/>
          <w:lang w:val="en-GB"/>
        </w:rPr>
        <w:t xml:space="preserve">Using sensors to monitor the condition of components, you can run a software simulation to see whether a problem is coming up. This is ideally done in real time or with only </w:t>
      </w:r>
      <w:r w:rsidRPr="00BA1FB4">
        <w:rPr>
          <w:rFonts w:cs="Arial"/>
          <w:bCs/>
          <w:szCs w:val="20"/>
          <w:lang w:val="en-GB"/>
        </w:rPr>
        <w:lastRenderedPageBreak/>
        <w:t>minimal delay. The gist of our approach is as follows: Using smart algorithms – that is, methods from the area of machine learning and data science – we at TGW take data that have already been provided by sensors and link or merge these data in an intelligent way that allows us to make very precise statements about the condition or wear of components. This saves expenses because we don't have to install additional sensors.</w:t>
      </w:r>
    </w:p>
    <w:p w14:paraId="463D44E5" w14:textId="77777777" w:rsidR="00F50672" w:rsidRPr="00BA1FB4" w:rsidRDefault="00F50672" w:rsidP="00802C56">
      <w:pPr>
        <w:spacing w:line="360" w:lineRule="auto"/>
        <w:ind w:left="0" w:right="1693"/>
        <w:rPr>
          <w:rFonts w:cs="Arial"/>
          <w:bCs/>
          <w:szCs w:val="20"/>
          <w:lang w:val="en-GB"/>
        </w:rPr>
      </w:pPr>
    </w:p>
    <w:p w14:paraId="1D41C482" w14:textId="0D9DC70D" w:rsidR="00F50672" w:rsidRPr="00BA1FB4" w:rsidRDefault="001429F4" w:rsidP="00802C56">
      <w:pPr>
        <w:spacing w:line="360" w:lineRule="auto"/>
        <w:ind w:left="0" w:right="1693"/>
        <w:rPr>
          <w:rFonts w:cs="Arial"/>
          <w:b/>
          <w:bCs/>
          <w:szCs w:val="20"/>
          <w:lang w:val="en-GB"/>
        </w:rPr>
      </w:pPr>
      <w:r w:rsidRPr="00BA1FB4">
        <w:rPr>
          <w:rFonts w:cs="Arial"/>
          <w:b/>
          <w:bCs/>
          <w:szCs w:val="20"/>
          <w:lang w:val="en-GB"/>
        </w:rPr>
        <w:t>Can you name an actual example?</w:t>
      </w:r>
    </w:p>
    <w:p w14:paraId="3EA18C93" w14:textId="2EF1B4B2" w:rsidR="00765B4B" w:rsidRPr="00BA1FB4" w:rsidRDefault="00F50672" w:rsidP="00802C56">
      <w:pPr>
        <w:spacing w:line="360" w:lineRule="auto"/>
        <w:ind w:left="0" w:right="1693"/>
        <w:rPr>
          <w:rFonts w:cs="Arial"/>
          <w:bCs/>
          <w:szCs w:val="20"/>
          <w:lang w:val="en-GB"/>
        </w:rPr>
      </w:pPr>
      <w:r w:rsidRPr="00BA1FB4">
        <w:rPr>
          <w:rFonts w:cs="Arial"/>
          <w:bCs/>
          <w:szCs w:val="20"/>
          <w:lang w:val="en-GB"/>
        </w:rPr>
        <w:t>In our award-winning Rovolution picking robot, we measure the status of the vacuum in the gripping device. If there is a pressure loss, for example due to the dust load of the environment, we can see that immediately and respond.</w:t>
      </w:r>
    </w:p>
    <w:p w14:paraId="1923249B" w14:textId="0732DE08" w:rsidR="00F50672" w:rsidRPr="00BA1FB4" w:rsidRDefault="00F50672" w:rsidP="00802C56">
      <w:pPr>
        <w:spacing w:line="360" w:lineRule="auto"/>
        <w:ind w:left="0" w:right="1693"/>
        <w:rPr>
          <w:rFonts w:cs="Arial"/>
          <w:bCs/>
          <w:szCs w:val="20"/>
          <w:lang w:val="en-GB"/>
        </w:rPr>
      </w:pPr>
    </w:p>
    <w:p w14:paraId="457C7D8C" w14:textId="68954954" w:rsidR="00765B4B" w:rsidRPr="00BA1FB4" w:rsidRDefault="001429F4" w:rsidP="000A4649">
      <w:pPr>
        <w:spacing w:line="360" w:lineRule="auto"/>
        <w:ind w:left="0" w:right="1693"/>
        <w:jc w:val="left"/>
        <w:rPr>
          <w:rFonts w:cs="Arial"/>
          <w:b/>
          <w:bCs/>
          <w:sz w:val="19"/>
          <w:szCs w:val="19"/>
          <w:lang w:val="en-GB"/>
        </w:rPr>
      </w:pPr>
      <w:r w:rsidRPr="00BA1FB4">
        <w:rPr>
          <w:rFonts w:cs="Arial"/>
          <w:b/>
          <w:bCs/>
          <w:sz w:val="19"/>
          <w:szCs w:val="19"/>
          <w:lang w:val="en-GB"/>
        </w:rPr>
        <w:t>What do you do with older systems that are not equipped with the necessary sensors?</w:t>
      </w:r>
    </w:p>
    <w:p w14:paraId="4F249EA5" w14:textId="4429C786" w:rsidR="00C07CD8" w:rsidRPr="00BA1FB4" w:rsidRDefault="00883959" w:rsidP="00802C56">
      <w:pPr>
        <w:spacing w:line="360" w:lineRule="auto"/>
        <w:ind w:left="0" w:right="1693"/>
        <w:rPr>
          <w:rFonts w:cs="Arial"/>
          <w:bCs/>
          <w:szCs w:val="20"/>
          <w:lang w:val="en-GB"/>
        </w:rPr>
      </w:pPr>
      <w:r w:rsidRPr="00BA1FB4">
        <w:rPr>
          <w:rFonts w:cs="Arial"/>
          <w:bCs/>
          <w:szCs w:val="20"/>
          <w:lang w:val="en-GB"/>
        </w:rPr>
        <w:t>There is the option of installing additional sensors – to measure vibrations, for instance. Depending on the size of the system, the number of sensors required may range between just a few and several hundred. For this reason, a cost-benefit analysis should definitely be run beforehand. But in general it is true that retrofitting existing material handling systems is possible.</w:t>
      </w:r>
    </w:p>
    <w:p w14:paraId="2F08C1FD" w14:textId="77777777" w:rsidR="00D21BE3" w:rsidRPr="00BA1FB4" w:rsidRDefault="00D21BE3" w:rsidP="00802C56">
      <w:pPr>
        <w:spacing w:line="360" w:lineRule="auto"/>
        <w:ind w:left="0" w:right="1693"/>
        <w:rPr>
          <w:rFonts w:cs="Arial"/>
          <w:bCs/>
          <w:szCs w:val="20"/>
          <w:lang w:val="en-GB"/>
        </w:rPr>
      </w:pPr>
    </w:p>
    <w:p w14:paraId="249E0256" w14:textId="0A80F91E" w:rsidR="00802C56" w:rsidRPr="00BA1FB4" w:rsidRDefault="00802C56" w:rsidP="00802C56">
      <w:pPr>
        <w:spacing w:line="360" w:lineRule="auto"/>
        <w:ind w:left="0" w:right="1693"/>
        <w:rPr>
          <w:rFonts w:cs="Arial"/>
          <w:b/>
          <w:bCs/>
          <w:szCs w:val="20"/>
          <w:lang w:val="en-GB"/>
        </w:rPr>
      </w:pPr>
      <w:r w:rsidRPr="00BA1FB4">
        <w:rPr>
          <w:rFonts w:cs="Arial"/>
          <w:b/>
          <w:bCs/>
          <w:szCs w:val="20"/>
          <w:lang w:val="en-GB"/>
        </w:rPr>
        <w:t>What is the difference between predictive and prescriptive maintenance?</w:t>
      </w:r>
    </w:p>
    <w:p w14:paraId="1E0E68E4" w14:textId="42CB500C" w:rsidR="00C430AD" w:rsidRPr="00BA1FB4" w:rsidRDefault="00FD002F" w:rsidP="00802C56">
      <w:pPr>
        <w:spacing w:line="360" w:lineRule="auto"/>
        <w:ind w:left="0" w:right="1693"/>
        <w:rPr>
          <w:rFonts w:cs="Arial"/>
          <w:bCs/>
          <w:szCs w:val="20"/>
          <w:lang w:val="en-GB"/>
        </w:rPr>
      </w:pPr>
      <w:r w:rsidRPr="00BA1FB4">
        <w:rPr>
          <w:rFonts w:cs="Arial"/>
          <w:bCs/>
          <w:szCs w:val="20"/>
          <w:lang w:val="en-GB"/>
        </w:rPr>
        <w:t>The two approaches build upon each other. You need condition monitoring as a basis for predictive maintenance. Here, knowing whether a sensor is occupied is not enough. You have to know the extent of the wear. If these data are available, you can use predictive maintenance software to forecast that a component that has reached a specific value will last for approximately another three months, for instance. Prescriptive maintenance will then advise you on exactly what steps to take in three months.</w:t>
      </w:r>
    </w:p>
    <w:p w14:paraId="0526C3B6" w14:textId="77777777" w:rsidR="00C430AD" w:rsidRPr="00BA1FB4" w:rsidRDefault="00C430AD" w:rsidP="00802C56">
      <w:pPr>
        <w:spacing w:line="360" w:lineRule="auto"/>
        <w:ind w:left="0" w:right="1693"/>
        <w:rPr>
          <w:rFonts w:cs="Arial"/>
          <w:bCs/>
          <w:szCs w:val="20"/>
          <w:lang w:val="en-GB"/>
        </w:rPr>
      </w:pPr>
    </w:p>
    <w:p w14:paraId="5CCC5058" w14:textId="6A5C310C" w:rsidR="00802C56" w:rsidRPr="00BA1FB4" w:rsidRDefault="00802C56" w:rsidP="00802C56">
      <w:pPr>
        <w:spacing w:line="360" w:lineRule="auto"/>
        <w:ind w:left="0" w:right="1693"/>
        <w:rPr>
          <w:rFonts w:cs="Arial"/>
          <w:b/>
          <w:bCs/>
          <w:szCs w:val="20"/>
          <w:lang w:val="en-GB"/>
        </w:rPr>
      </w:pPr>
      <w:r w:rsidRPr="00BA1FB4">
        <w:rPr>
          <w:rFonts w:cs="Arial"/>
          <w:b/>
          <w:bCs/>
          <w:szCs w:val="20"/>
          <w:lang w:val="en-GB"/>
        </w:rPr>
        <w:t>What are the main benefits of predictive maintenance?</w:t>
      </w:r>
    </w:p>
    <w:p w14:paraId="6DD29B0F" w14:textId="218FECD0" w:rsidR="00BD2388" w:rsidRPr="00BA1FB4" w:rsidRDefault="00BD2388" w:rsidP="00802C56">
      <w:pPr>
        <w:spacing w:line="360" w:lineRule="auto"/>
        <w:ind w:left="0" w:right="1693"/>
        <w:rPr>
          <w:rFonts w:cs="Arial"/>
          <w:bCs/>
          <w:szCs w:val="20"/>
          <w:lang w:val="en-GB"/>
        </w:rPr>
      </w:pPr>
      <w:r w:rsidRPr="00BA1FB4">
        <w:rPr>
          <w:rFonts w:cs="Arial"/>
          <w:bCs/>
          <w:szCs w:val="20"/>
          <w:lang w:val="en-GB"/>
        </w:rPr>
        <w:t>The point is, generally speaking, to optimise system availability while keeping costs low. In addition, the feedback loop improves continuously. Algorithms ensure that the self-learning system will optimise itself continuously.</w:t>
      </w:r>
    </w:p>
    <w:p w14:paraId="3A862932" w14:textId="77777777" w:rsidR="000A4649" w:rsidRPr="00BA1FB4" w:rsidRDefault="000A4649" w:rsidP="00802C56">
      <w:pPr>
        <w:spacing w:line="360" w:lineRule="auto"/>
        <w:ind w:left="0" w:right="1693"/>
        <w:rPr>
          <w:rFonts w:cs="Arial"/>
          <w:bCs/>
          <w:szCs w:val="20"/>
          <w:lang w:val="en-GB"/>
        </w:rPr>
      </w:pPr>
    </w:p>
    <w:p w14:paraId="2533152A" w14:textId="35EEB2D8" w:rsidR="00802C56" w:rsidRPr="00BA1FB4" w:rsidRDefault="00802C56" w:rsidP="00802C56">
      <w:pPr>
        <w:spacing w:line="360" w:lineRule="auto"/>
        <w:ind w:left="0" w:right="1693"/>
        <w:rPr>
          <w:rFonts w:cs="Arial"/>
          <w:b/>
          <w:bCs/>
          <w:szCs w:val="20"/>
          <w:lang w:val="en-GB"/>
        </w:rPr>
      </w:pPr>
      <w:r w:rsidRPr="00BA1FB4">
        <w:rPr>
          <w:rFonts w:cs="Arial"/>
          <w:b/>
          <w:bCs/>
          <w:szCs w:val="20"/>
          <w:lang w:val="en-GB"/>
        </w:rPr>
        <w:t>In which areas does predictive maintenance make sense?</w:t>
      </w:r>
    </w:p>
    <w:p w14:paraId="41E7D894" w14:textId="2E93614A" w:rsidR="0084299A" w:rsidRPr="00BA1FB4" w:rsidRDefault="0084299A" w:rsidP="00802C56">
      <w:pPr>
        <w:spacing w:line="360" w:lineRule="auto"/>
        <w:ind w:left="0" w:right="1693"/>
        <w:rPr>
          <w:rFonts w:cs="Arial"/>
          <w:bCs/>
          <w:szCs w:val="20"/>
          <w:lang w:val="en-GB"/>
        </w:rPr>
      </w:pPr>
      <w:r w:rsidRPr="00BA1FB4">
        <w:rPr>
          <w:rFonts w:cs="Arial"/>
          <w:bCs/>
          <w:szCs w:val="20"/>
          <w:lang w:val="en-GB"/>
        </w:rPr>
        <w:t xml:space="preserve">Generally, anywhere within a system. However, the linking elements are of greatest interest. For instance, if one out of ten picking workstations fails, ninety percent of the capacity is still available. But if a sorting system fails, and all articles pass through this system, then this failure leads to an immediate standstill. </w:t>
      </w:r>
    </w:p>
    <w:p w14:paraId="491250DA" w14:textId="12E2D3C9" w:rsidR="00FD3EF1" w:rsidRDefault="00FD3EF1" w:rsidP="00802C56">
      <w:pPr>
        <w:spacing w:line="360" w:lineRule="auto"/>
        <w:ind w:left="0" w:right="1693"/>
        <w:rPr>
          <w:rFonts w:cs="Arial"/>
          <w:bCs/>
          <w:szCs w:val="20"/>
          <w:lang w:val="en-GB"/>
        </w:rPr>
      </w:pPr>
    </w:p>
    <w:p w14:paraId="22E37766" w14:textId="77777777" w:rsidR="003E2110" w:rsidRPr="00BA1FB4" w:rsidRDefault="003E2110" w:rsidP="00802C56">
      <w:pPr>
        <w:spacing w:line="360" w:lineRule="auto"/>
        <w:ind w:left="0" w:right="1693"/>
        <w:rPr>
          <w:rFonts w:cs="Arial"/>
          <w:bCs/>
          <w:szCs w:val="20"/>
          <w:lang w:val="en-GB"/>
        </w:rPr>
      </w:pPr>
    </w:p>
    <w:p w14:paraId="33BFB3E4" w14:textId="422D4A0C" w:rsidR="00802C56" w:rsidRPr="00BA1FB4" w:rsidRDefault="00802C56" w:rsidP="00802C56">
      <w:pPr>
        <w:spacing w:line="360" w:lineRule="auto"/>
        <w:ind w:left="0" w:right="1693"/>
        <w:rPr>
          <w:rFonts w:cs="Arial"/>
          <w:b/>
          <w:bCs/>
          <w:szCs w:val="20"/>
          <w:lang w:val="en-GB"/>
        </w:rPr>
      </w:pPr>
      <w:r w:rsidRPr="00BA1FB4">
        <w:rPr>
          <w:rFonts w:cs="Arial"/>
          <w:b/>
          <w:bCs/>
          <w:szCs w:val="20"/>
          <w:lang w:val="en-GB"/>
        </w:rPr>
        <w:lastRenderedPageBreak/>
        <w:t>What are the challenges of predictive maintenance?</w:t>
      </w:r>
    </w:p>
    <w:p w14:paraId="5397CB7B" w14:textId="1215DABB" w:rsidR="00FD3EF1" w:rsidRPr="00BA1FB4" w:rsidRDefault="00FD3EF1" w:rsidP="00802C56">
      <w:pPr>
        <w:spacing w:line="360" w:lineRule="auto"/>
        <w:ind w:left="0" w:right="1693"/>
        <w:rPr>
          <w:rFonts w:cs="Arial"/>
          <w:bCs/>
          <w:szCs w:val="20"/>
          <w:lang w:val="en-GB"/>
        </w:rPr>
      </w:pPr>
      <w:r w:rsidRPr="00BA1FB4">
        <w:rPr>
          <w:rFonts w:cs="Arial"/>
          <w:bCs/>
          <w:szCs w:val="20"/>
          <w:lang w:val="en-GB"/>
        </w:rPr>
        <w:t xml:space="preserve">One challenge is to create maximum leverage with minimum effort. Another challenge – a technological one – is to use the networks of the system in such a way that the data required for the predictive maintenance software can be transmitted. The feedback loops are the third challenge. If problems occur in the conveyor system, the on-site technicians must report them. As a manufacturer, you have to develop intelligent methods so that feedback is both output immediately and suitable for automated evaluation. </w:t>
      </w:r>
    </w:p>
    <w:p w14:paraId="40030914" w14:textId="4F801783" w:rsidR="00F16A94" w:rsidRPr="00BA1FB4" w:rsidRDefault="00F16A94" w:rsidP="00802C56">
      <w:pPr>
        <w:spacing w:line="360" w:lineRule="auto"/>
        <w:ind w:left="0" w:right="1693"/>
        <w:rPr>
          <w:rFonts w:cs="Arial"/>
          <w:bCs/>
          <w:szCs w:val="20"/>
          <w:lang w:val="en-GB"/>
        </w:rPr>
      </w:pPr>
    </w:p>
    <w:p w14:paraId="0012CEDE" w14:textId="319A110E" w:rsidR="00F16A94" w:rsidRPr="00BA1FB4" w:rsidRDefault="00F16A94" w:rsidP="00802C56">
      <w:pPr>
        <w:spacing w:line="360" w:lineRule="auto"/>
        <w:ind w:left="0" w:right="1693"/>
        <w:rPr>
          <w:rFonts w:cs="Arial"/>
          <w:b/>
          <w:bCs/>
          <w:szCs w:val="20"/>
          <w:lang w:val="en-GB"/>
        </w:rPr>
      </w:pPr>
      <w:r w:rsidRPr="00BA1FB4">
        <w:rPr>
          <w:rFonts w:cs="Arial"/>
          <w:b/>
          <w:bCs/>
          <w:szCs w:val="20"/>
          <w:lang w:val="en-GB"/>
        </w:rPr>
        <w:t xml:space="preserve">How do you guarantee this? </w:t>
      </w:r>
    </w:p>
    <w:p w14:paraId="7E8D2684" w14:textId="1676311E" w:rsidR="00F16A94" w:rsidRPr="00BA1FB4" w:rsidRDefault="0074012C" w:rsidP="00802C56">
      <w:pPr>
        <w:spacing w:line="360" w:lineRule="auto"/>
        <w:ind w:left="0" w:right="1693"/>
        <w:rPr>
          <w:rFonts w:cs="Arial"/>
          <w:bCs/>
          <w:szCs w:val="20"/>
          <w:lang w:val="en-GB"/>
        </w:rPr>
      </w:pPr>
      <w:r w:rsidRPr="00BA1FB4">
        <w:rPr>
          <w:rFonts w:cs="Arial"/>
          <w:bCs/>
          <w:szCs w:val="20"/>
          <w:lang w:val="en-GB"/>
        </w:rPr>
        <w:t>If you want to be able to train the algorithms, you have to know exactly when a maintenance task was performed and what exactly it consisted of. Otherwise, the system will believe that an improvement has come about on its own. But this report must not consist of text freely written by the technician. It must consist of standardised responses from a drop-down menu because you need machine-readable data if you want to be able to train the machine learning system. At the same time, the feedback loop has to be operated quickly and easily so that the maintenance technician can provide the feedback swiftly.</w:t>
      </w:r>
    </w:p>
    <w:p w14:paraId="5EDD141F" w14:textId="6259C9D8" w:rsidR="005238D5" w:rsidRPr="00BA1FB4" w:rsidRDefault="005238D5" w:rsidP="00802C56">
      <w:pPr>
        <w:spacing w:line="360" w:lineRule="auto"/>
        <w:ind w:left="0" w:right="1693"/>
        <w:rPr>
          <w:rFonts w:cs="Arial"/>
          <w:bCs/>
          <w:szCs w:val="20"/>
          <w:lang w:val="en-GB"/>
        </w:rPr>
      </w:pPr>
    </w:p>
    <w:p w14:paraId="12C6C62A" w14:textId="681E365F" w:rsidR="005238D5" w:rsidRPr="00BA1FB4" w:rsidRDefault="00E570F4" w:rsidP="00802C56">
      <w:pPr>
        <w:spacing w:line="360" w:lineRule="auto"/>
        <w:ind w:left="0" w:right="1693"/>
        <w:rPr>
          <w:rFonts w:cs="Arial"/>
          <w:b/>
          <w:bCs/>
          <w:szCs w:val="20"/>
          <w:lang w:val="en-GB"/>
        </w:rPr>
      </w:pPr>
      <w:r w:rsidRPr="00BA1FB4">
        <w:rPr>
          <w:rFonts w:cs="Arial"/>
          <w:b/>
          <w:bCs/>
          <w:szCs w:val="20"/>
          <w:lang w:val="en-GB"/>
        </w:rPr>
        <w:t>For which modules does TGW develop predictive maintenance?</w:t>
      </w:r>
    </w:p>
    <w:p w14:paraId="0EE15F8C" w14:textId="6A512682" w:rsidR="005238D5" w:rsidRPr="00BA1FB4" w:rsidRDefault="005238D5" w:rsidP="00802C56">
      <w:pPr>
        <w:spacing w:line="360" w:lineRule="auto"/>
        <w:ind w:left="0" w:right="1693"/>
        <w:rPr>
          <w:rFonts w:cs="Arial"/>
          <w:bCs/>
          <w:szCs w:val="20"/>
          <w:lang w:val="en-GB"/>
        </w:rPr>
      </w:pPr>
      <w:r w:rsidRPr="00BA1FB4">
        <w:rPr>
          <w:rFonts w:cs="Arial"/>
          <w:bCs/>
          <w:szCs w:val="20"/>
          <w:lang w:val="en-GB"/>
        </w:rPr>
        <w:t xml:space="preserve">Condition monitoring is already available for the Rovolution picking robot. At the same time, we are developing a specific cloud solution for data acquisition and processing. The idea is that all data – from mechatronics to IT – are to be recorded in future. Of course, this process will comply with the GDPR and data security. We record the data of multiple customers. This comes with the advantage that a new customer will benefit from the data of existing customers and receive advice from the software on what to do in order to optimise their system. The digital twin is the outcome of this process. You can either use the replay mode to analyse what has happened or you can view in real time what is happening right now. An additional step allows you to look into the future and make predictions. </w:t>
      </w:r>
    </w:p>
    <w:p w14:paraId="4E9DE9C2" w14:textId="0D5F7CDE" w:rsidR="007B043A" w:rsidRPr="00BA1FB4" w:rsidRDefault="007B043A" w:rsidP="00802C56">
      <w:pPr>
        <w:spacing w:line="360" w:lineRule="auto"/>
        <w:ind w:left="0" w:right="1693"/>
        <w:rPr>
          <w:rFonts w:cs="Arial"/>
          <w:bCs/>
          <w:szCs w:val="20"/>
          <w:lang w:val="en-GB"/>
        </w:rPr>
      </w:pPr>
    </w:p>
    <w:p w14:paraId="2345F5AA" w14:textId="1A3D4744" w:rsidR="007B043A" w:rsidRPr="00BA1FB4" w:rsidRDefault="007B043A" w:rsidP="00802C56">
      <w:pPr>
        <w:spacing w:line="360" w:lineRule="auto"/>
        <w:ind w:left="0" w:right="1693"/>
        <w:rPr>
          <w:rFonts w:cs="Arial"/>
          <w:b/>
          <w:bCs/>
          <w:szCs w:val="20"/>
          <w:lang w:val="en-GB"/>
        </w:rPr>
      </w:pPr>
      <w:r w:rsidRPr="00BA1FB4">
        <w:rPr>
          <w:rFonts w:cs="Arial"/>
          <w:b/>
          <w:bCs/>
          <w:szCs w:val="20"/>
          <w:lang w:val="en-GB"/>
        </w:rPr>
        <w:t>How will demand for solutions from the area of predictive maintenance develop?</w:t>
      </w:r>
    </w:p>
    <w:p w14:paraId="18510C75" w14:textId="62488E48" w:rsidR="00DD0E4E" w:rsidRPr="003E2110" w:rsidRDefault="007B043A" w:rsidP="00802C56">
      <w:pPr>
        <w:spacing w:line="360" w:lineRule="auto"/>
        <w:ind w:left="0" w:right="1693"/>
        <w:rPr>
          <w:rFonts w:cs="Arial"/>
          <w:bCs/>
          <w:szCs w:val="20"/>
          <w:lang w:val="en-GB"/>
        </w:rPr>
      </w:pPr>
      <w:r w:rsidRPr="00BA1FB4">
        <w:rPr>
          <w:rFonts w:cs="Arial"/>
          <w:bCs/>
          <w:szCs w:val="20"/>
          <w:lang w:val="en-GB"/>
        </w:rPr>
        <w:t xml:space="preserve">The topic is popular right now. I assume that within five or ten years all systems sold will provide this service. Even now, it is has become standard that large individual machines are equipped with a vibration sensor. In material handling systems interlinked over a large geographical area, various strategies are still in use. </w:t>
      </w:r>
    </w:p>
    <w:p w14:paraId="545388E7" w14:textId="77777777" w:rsidR="00DD0E4E" w:rsidRPr="00BA1FB4" w:rsidRDefault="00DD0E4E" w:rsidP="00802C56">
      <w:pPr>
        <w:spacing w:line="360" w:lineRule="auto"/>
        <w:ind w:left="0" w:right="1693"/>
        <w:rPr>
          <w:rFonts w:cs="Arial"/>
          <w:b/>
          <w:bCs/>
          <w:szCs w:val="20"/>
          <w:lang w:val="en-GB"/>
        </w:rPr>
      </w:pPr>
    </w:p>
    <w:p w14:paraId="125C22FD" w14:textId="3DACF127" w:rsidR="007B043A" w:rsidRPr="00BA1FB4" w:rsidRDefault="00A22AF0" w:rsidP="00802C56">
      <w:pPr>
        <w:spacing w:line="360" w:lineRule="auto"/>
        <w:ind w:left="0" w:right="1693"/>
        <w:rPr>
          <w:rFonts w:cs="Arial"/>
          <w:b/>
          <w:bCs/>
          <w:szCs w:val="20"/>
          <w:lang w:val="en-GB"/>
        </w:rPr>
      </w:pPr>
      <w:r w:rsidRPr="00BA1FB4">
        <w:rPr>
          <w:rFonts w:cs="Arial"/>
          <w:b/>
          <w:bCs/>
          <w:szCs w:val="20"/>
          <w:lang w:val="en-GB"/>
        </w:rPr>
        <w:t>Do customers see the benefit, and are they willing to pay for such services?</w:t>
      </w:r>
    </w:p>
    <w:p w14:paraId="2C050C49" w14:textId="193D8770" w:rsidR="007B043A" w:rsidRPr="00BA1FB4" w:rsidRDefault="003C454B" w:rsidP="00802C56">
      <w:pPr>
        <w:spacing w:line="360" w:lineRule="auto"/>
        <w:ind w:left="0" w:right="1693"/>
        <w:rPr>
          <w:rFonts w:cs="Arial"/>
          <w:bCs/>
          <w:sz w:val="24"/>
          <w:szCs w:val="24"/>
          <w:lang w:val="en-GB"/>
        </w:rPr>
      </w:pPr>
      <w:r w:rsidRPr="003C454B">
        <w:rPr>
          <w:rFonts w:cs="Arial"/>
          <w:bCs/>
          <w:szCs w:val="20"/>
          <w:lang w:val="en-GB"/>
        </w:rPr>
        <w:t xml:space="preserve">I believe that in the long term, the business models behind maintenance contracts will change. The new tools and services </w:t>
      </w:r>
      <w:r>
        <w:rPr>
          <w:rFonts w:cs="Arial"/>
          <w:bCs/>
          <w:szCs w:val="20"/>
          <w:lang w:val="en-GB"/>
        </w:rPr>
        <w:t>offer advantages for customers –</w:t>
      </w:r>
      <w:r w:rsidRPr="003C454B">
        <w:rPr>
          <w:rFonts w:cs="Arial"/>
          <w:bCs/>
          <w:szCs w:val="20"/>
          <w:lang w:val="en-GB"/>
        </w:rPr>
        <w:t xml:space="preserve"> and these </w:t>
      </w:r>
      <w:r w:rsidRPr="003C454B">
        <w:rPr>
          <w:rFonts w:cs="Arial"/>
          <w:bCs/>
          <w:szCs w:val="20"/>
          <w:lang w:val="en-GB"/>
        </w:rPr>
        <w:lastRenderedPageBreak/>
        <w:t xml:space="preserve">advantages will ultimately be visible in the </w:t>
      </w:r>
      <w:r>
        <w:rPr>
          <w:rFonts w:cs="Arial"/>
          <w:bCs/>
          <w:szCs w:val="20"/>
          <w:lang w:val="en-GB"/>
        </w:rPr>
        <w:t>Total Cost of O</w:t>
      </w:r>
      <w:r w:rsidRPr="003C454B">
        <w:rPr>
          <w:rFonts w:cs="Arial"/>
          <w:bCs/>
          <w:szCs w:val="20"/>
          <w:lang w:val="en-GB"/>
        </w:rPr>
        <w:t>wnership (TCO). Accordingly, we will also adapt our business models.</w:t>
      </w:r>
    </w:p>
    <w:p w14:paraId="2538010F" w14:textId="346F1BB6" w:rsidR="00074502" w:rsidRPr="00BA1FB4" w:rsidRDefault="00074502" w:rsidP="006231AE">
      <w:pPr>
        <w:spacing w:line="360" w:lineRule="auto"/>
        <w:ind w:left="0" w:right="1693"/>
        <w:rPr>
          <w:rFonts w:cs="Arial"/>
          <w:bCs/>
          <w:sz w:val="24"/>
          <w:szCs w:val="24"/>
          <w:lang w:val="en-GB"/>
        </w:rPr>
      </w:pPr>
      <w:bookmarkStart w:id="0" w:name="_GoBack"/>
      <w:bookmarkEnd w:id="0"/>
    </w:p>
    <w:p w14:paraId="2586EC1C" w14:textId="5C29F79B" w:rsidR="00E570F4" w:rsidRPr="00BA1FB4" w:rsidRDefault="00E570F4" w:rsidP="006231AE">
      <w:pPr>
        <w:spacing w:line="360" w:lineRule="auto"/>
        <w:ind w:left="0" w:right="1693"/>
        <w:rPr>
          <w:rFonts w:cs="Arial"/>
          <w:bCs/>
          <w:sz w:val="24"/>
          <w:szCs w:val="24"/>
          <w:lang w:val="en-GB"/>
        </w:rPr>
      </w:pPr>
    </w:p>
    <w:p w14:paraId="510CE8FF" w14:textId="5EE01A8E" w:rsidR="00E570F4" w:rsidRPr="00BA1FB4" w:rsidRDefault="00E570F4" w:rsidP="006231AE">
      <w:pPr>
        <w:spacing w:line="360" w:lineRule="auto"/>
        <w:ind w:left="0" w:right="1693"/>
        <w:rPr>
          <w:rFonts w:cs="Arial"/>
          <w:bCs/>
          <w:sz w:val="24"/>
          <w:szCs w:val="24"/>
          <w:lang w:val="en-GB"/>
        </w:rPr>
      </w:pPr>
    </w:p>
    <w:p w14:paraId="5667A063" w14:textId="75A3BF2F" w:rsidR="00E570F4" w:rsidRPr="00BA1FB4" w:rsidRDefault="00E570F4" w:rsidP="006231AE">
      <w:pPr>
        <w:spacing w:line="360" w:lineRule="auto"/>
        <w:ind w:left="0" w:right="1693"/>
        <w:rPr>
          <w:rFonts w:cs="Arial"/>
          <w:bCs/>
          <w:sz w:val="24"/>
          <w:szCs w:val="24"/>
          <w:lang w:val="en-GB"/>
        </w:rPr>
      </w:pPr>
    </w:p>
    <w:p w14:paraId="25EA76AC" w14:textId="55F72EF1" w:rsidR="00E570F4" w:rsidRPr="00BA1FB4" w:rsidRDefault="00E570F4" w:rsidP="006231AE">
      <w:pPr>
        <w:spacing w:line="360" w:lineRule="auto"/>
        <w:ind w:left="0" w:right="1693"/>
        <w:rPr>
          <w:rFonts w:cs="Arial"/>
          <w:bCs/>
          <w:sz w:val="24"/>
          <w:szCs w:val="24"/>
          <w:lang w:val="en-GB"/>
        </w:rPr>
      </w:pPr>
    </w:p>
    <w:p w14:paraId="06D0BE2D" w14:textId="64F7718C" w:rsidR="00E570F4" w:rsidRPr="00BA1FB4" w:rsidRDefault="00E570F4" w:rsidP="006231AE">
      <w:pPr>
        <w:spacing w:line="360" w:lineRule="auto"/>
        <w:ind w:left="0" w:right="1693"/>
        <w:rPr>
          <w:rFonts w:cs="Arial"/>
          <w:bCs/>
          <w:sz w:val="24"/>
          <w:szCs w:val="24"/>
          <w:lang w:val="en-GB"/>
        </w:rPr>
      </w:pPr>
    </w:p>
    <w:p w14:paraId="341CD6FF" w14:textId="1FD2A570" w:rsidR="00E570F4" w:rsidRPr="00BA1FB4" w:rsidRDefault="00E570F4" w:rsidP="006231AE">
      <w:pPr>
        <w:spacing w:line="360" w:lineRule="auto"/>
        <w:ind w:left="0" w:right="1693"/>
        <w:rPr>
          <w:rFonts w:cs="Arial"/>
          <w:bCs/>
          <w:sz w:val="24"/>
          <w:szCs w:val="24"/>
          <w:lang w:val="en-GB"/>
        </w:rPr>
      </w:pPr>
    </w:p>
    <w:p w14:paraId="6F21745B" w14:textId="4BE8AC77" w:rsidR="00F50EF2" w:rsidRPr="00BA1FB4" w:rsidRDefault="00F50EF2" w:rsidP="006231AE">
      <w:pPr>
        <w:spacing w:line="360" w:lineRule="auto"/>
        <w:ind w:left="0" w:right="1693"/>
        <w:rPr>
          <w:rFonts w:cs="Arial"/>
          <w:bCs/>
          <w:sz w:val="24"/>
          <w:szCs w:val="24"/>
          <w:lang w:val="en-GB"/>
        </w:rPr>
      </w:pPr>
    </w:p>
    <w:p w14:paraId="382D218E" w14:textId="12BCB53C" w:rsidR="00DA32DF" w:rsidRPr="00BA1FB4" w:rsidRDefault="00DA32DF" w:rsidP="006231AE">
      <w:pPr>
        <w:spacing w:line="360" w:lineRule="auto"/>
        <w:ind w:left="0" w:right="1693"/>
        <w:rPr>
          <w:rFonts w:cs="Arial"/>
          <w:bCs/>
          <w:sz w:val="24"/>
          <w:szCs w:val="24"/>
          <w:lang w:val="en-GB"/>
        </w:rPr>
      </w:pPr>
    </w:p>
    <w:p w14:paraId="6C816768" w14:textId="07EABA4C" w:rsidR="00DA32DF" w:rsidRPr="00BA1FB4" w:rsidRDefault="00DA32DF" w:rsidP="006231AE">
      <w:pPr>
        <w:spacing w:line="360" w:lineRule="auto"/>
        <w:ind w:left="0" w:right="1693"/>
        <w:rPr>
          <w:rFonts w:cs="Arial"/>
          <w:bCs/>
          <w:sz w:val="24"/>
          <w:szCs w:val="24"/>
          <w:lang w:val="en-GB"/>
        </w:rPr>
      </w:pPr>
    </w:p>
    <w:p w14:paraId="52F99767" w14:textId="45C77EDE" w:rsidR="00DA32DF" w:rsidRPr="00BA1FB4" w:rsidRDefault="00DA32DF" w:rsidP="006231AE">
      <w:pPr>
        <w:spacing w:line="360" w:lineRule="auto"/>
        <w:ind w:left="0" w:right="1693"/>
        <w:rPr>
          <w:rFonts w:cs="Arial"/>
          <w:bCs/>
          <w:sz w:val="24"/>
          <w:szCs w:val="24"/>
          <w:lang w:val="en-GB"/>
        </w:rPr>
      </w:pPr>
    </w:p>
    <w:p w14:paraId="115AF2E0" w14:textId="5E8BEC48" w:rsidR="006558ED" w:rsidRPr="00BA1FB4" w:rsidRDefault="006558ED" w:rsidP="006231AE">
      <w:pPr>
        <w:spacing w:line="360" w:lineRule="auto"/>
        <w:ind w:left="0" w:right="1693"/>
        <w:rPr>
          <w:rFonts w:cs="Arial"/>
          <w:bCs/>
          <w:sz w:val="24"/>
          <w:szCs w:val="24"/>
          <w:lang w:val="en-GB"/>
        </w:rPr>
      </w:pPr>
    </w:p>
    <w:p w14:paraId="38F47247" w14:textId="77777777" w:rsidR="006558ED" w:rsidRPr="00BA1FB4" w:rsidRDefault="006558ED" w:rsidP="006231AE">
      <w:pPr>
        <w:spacing w:line="360" w:lineRule="auto"/>
        <w:ind w:left="0" w:right="1693"/>
        <w:rPr>
          <w:rFonts w:cs="Arial"/>
          <w:bCs/>
          <w:sz w:val="24"/>
          <w:szCs w:val="24"/>
          <w:lang w:val="en-GB"/>
        </w:rPr>
      </w:pPr>
    </w:p>
    <w:p w14:paraId="3EB54B20" w14:textId="1BC122B4" w:rsidR="00DA32DF" w:rsidRPr="00BA1FB4" w:rsidRDefault="00DA32DF" w:rsidP="006231AE">
      <w:pPr>
        <w:spacing w:line="360" w:lineRule="auto"/>
        <w:ind w:left="0" w:right="1693"/>
        <w:rPr>
          <w:rFonts w:cs="Arial"/>
          <w:bCs/>
          <w:sz w:val="24"/>
          <w:szCs w:val="24"/>
          <w:lang w:val="en-GB"/>
        </w:rPr>
      </w:pPr>
    </w:p>
    <w:p w14:paraId="1E917B23" w14:textId="6EDF8B4B" w:rsidR="00E570F4" w:rsidRDefault="00E570F4" w:rsidP="006231AE">
      <w:pPr>
        <w:spacing w:line="360" w:lineRule="auto"/>
        <w:ind w:left="0" w:right="1693"/>
        <w:rPr>
          <w:rFonts w:cs="Arial"/>
          <w:bCs/>
          <w:sz w:val="24"/>
          <w:szCs w:val="24"/>
          <w:lang w:val="en-GB"/>
        </w:rPr>
      </w:pPr>
    </w:p>
    <w:p w14:paraId="10EFBE7A" w14:textId="758F1B1A" w:rsidR="003E2110" w:rsidRDefault="003E2110" w:rsidP="006231AE">
      <w:pPr>
        <w:spacing w:line="360" w:lineRule="auto"/>
        <w:ind w:left="0" w:right="1693"/>
        <w:rPr>
          <w:rFonts w:cs="Arial"/>
          <w:bCs/>
          <w:sz w:val="24"/>
          <w:szCs w:val="24"/>
          <w:lang w:val="en-GB"/>
        </w:rPr>
      </w:pPr>
    </w:p>
    <w:p w14:paraId="0E0FA1EB" w14:textId="77777777" w:rsidR="003E2110" w:rsidRDefault="003E2110" w:rsidP="006231AE">
      <w:pPr>
        <w:spacing w:line="360" w:lineRule="auto"/>
        <w:ind w:left="0" w:right="1693"/>
        <w:rPr>
          <w:rFonts w:cs="Arial"/>
          <w:bCs/>
          <w:sz w:val="24"/>
          <w:szCs w:val="24"/>
          <w:lang w:val="en-GB"/>
        </w:rPr>
      </w:pPr>
    </w:p>
    <w:p w14:paraId="4BE42DF1" w14:textId="77777777" w:rsidR="003E2110" w:rsidRPr="00BA1FB4" w:rsidRDefault="003E2110" w:rsidP="006231AE">
      <w:pPr>
        <w:spacing w:line="360" w:lineRule="auto"/>
        <w:ind w:left="0" w:right="1693"/>
        <w:rPr>
          <w:rFonts w:cs="Arial"/>
          <w:bCs/>
          <w:sz w:val="24"/>
          <w:szCs w:val="24"/>
          <w:lang w:val="en-GB"/>
        </w:rPr>
      </w:pPr>
    </w:p>
    <w:p w14:paraId="7BFD3DB3" w14:textId="25CF9367" w:rsidR="00074502" w:rsidRPr="00BA1FB4" w:rsidRDefault="00074502" w:rsidP="006231AE">
      <w:pPr>
        <w:spacing w:line="360" w:lineRule="auto"/>
        <w:ind w:left="0" w:right="1693"/>
        <w:rPr>
          <w:rFonts w:cs="Arial"/>
          <w:bCs/>
          <w:i/>
          <w:iCs/>
          <w:sz w:val="16"/>
          <w:szCs w:val="16"/>
          <w:lang w:val="en-GB"/>
        </w:rPr>
      </w:pPr>
      <w:r w:rsidRPr="00BA1FB4">
        <w:rPr>
          <w:rFonts w:cs="Arial"/>
          <w:bCs/>
          <w:i/>
          <w:iCs/>
          <w:sz w:val="16"/>
          <w:szCs w:val="16"/>
          <w:lang w:val="en-GB"/>
        </w:rPr>
        <w:t>(Captions, Source for pictures: TGW Logistics Group)</w:t>
      </w:r>
    </w:p>
    <w:p w14:paraId="274772E8" w14:textId="0D9B6B81" w:rsidR="00074502" w:rsidRPr="00BA1FB4" w:rsidRDefault="00074502" w:rsidP="006231AE">
      <w:pPr>
        <w:spacing w:line="360" w:lineRule="auto"/>
        <w:ind w:left="0" w:right="1693"/>
        <w:rPr>
          <w:rFonts w:cs="Arial"/>
          <w:bCs/>
          <w:sz w:val="16"/>
          <w:szCs w:val="16"/>
          <w:lang w:val="en-GB"/>
        </w:rPr>
      </w:pPr>
      <w:r w:rsidRPr="00BA1FB4">
        <w:rPr>
          <w:rFonts w:cs="Arial"/>
          <w:bCs/>
          <w:sz w:val="16"/>
          <w:szCs w:val="16"/>
          <w:lang w:val="en-GB"/>
        </w:rPr>
        <w:t xml:space="preserve">PickCenter Rovolution by TGW: condition monitoring guarantees high availability of the picking robot, which has won multiple awards. </w:t>
      </w:r>
    </w:p>
    <w:p w14:paraId="40B8080D" w14:textId="77777777" w:rsidR="00074502" w:rsidRPr="00BA1FB4" w:rsidRDefault="00074502" w:rsidP="006231AE">
      <w:pPr>
        <w:spacing w:line="360" w:lineRule="auto"/>
        <w:ind w:left="0" w:right="1693"/>
        <w:rPr>
          <w:rFonts w:cs="Arial"/>
          <w:bCs/>
          <w:sz w:val="16"/>
          <w:szCs w:val="16"/>
          <w:lang w:val="en-GB"/>
        </w:rPr>
      </w:pPr>
    </w:p>
    <w:p w14:paraId="6F0EBDF2" w14:textId="2E2A0129" w:rsidR="00074502" w:rsidRPr="00BA1FB4" w:rsidRDefault="00074502" w:rsidP="006231AE">
      <w:pPr>
        <w:spacing w:line="360" w:lineRule="auto"/>
        <w:ind w:left="0" w:right="1693"/>
        <w:rPr>
          <w:rFonts w:cs="Arial"/>
          <w:bCs/>
          <w:sz w:val="16"/>
          <w:szCs w:val="16"/>
          <w:lang w:val="en-GB"/>
        </w:rPr>
      </w:pPr>
      <w:r w:rsidRPr="00BA1FB4">
        <w:rPr>
          <w:rFonts w:cs="Arial"/>
          <w:bCs/>
          <w:sz w:val="16"/>
          <w:szCs w:val="16"/>
          <w:lang w:val="en-GB"/>
        </w:rPr>
        <w:t>Dr Maximilian Beinhofer, who holds a PhD in Computer Science, works along with his team to advance predictive maintenance.</w:t>
      </w:r>
    </w:p>
    <w:p w14:paraId="6FB12F2A" w14:textId="77777777" w:rsidR="00F5384B" w:rsidRPr="00BA1FB4" w:rsidRDefault="00F5384B" w:rsidP="006231AE">
      <w:pPr>
        <w:spacing w:line="360" w:lineRule="auto"/>
        <w:ind w:left="0" w:right="1693"/>
        <w:rPr>
          <w:rFonts w:cs="Arial"/>
          <w:sz w:val="16"/>
          <w:szCs w:val="16"/>
          <w:lang w:val="en-GB"/>
        </w:rPr>
      </w:pPr>
    </w:p>
    <w:p w14:paraId="7B6B4043" w14:textId="77777777" w:rsidR="00E774B5" w:rsidRPr="00BA1FB4" w:rsidRDefault="00E774B5" w:rsidP="00E774B5">
      <w:pPr>
        <w:spacing w:line="360" w:lineRule="auto"/>
        <w:ind w:left="0" w:right="1693"/>
        <w:rPr>
          <w:rFonts w:cs="Arial"/>
          <w:b/>
          <w:sz w:val="16"/>
          <w:szCs w:val="16"/>
          <w:lang w:val="en-GB"/>
        </w:rPr>
      </w:pPr>
      <w:r w:rsidRPr="00BA1FB4">
        <w:rPr>
          <w:rFonts w:cs="Arial"/>
          <w:b/>
          <w:sz w:val="16"/>
          <w:szCs w:val="16"/>
          <w:lang w:val="en-GB"/>
        </w:rPr>
        <w:t>About Dr. Maximilian Beinhofer</w:t>
      </w:r>
    </w:p>
    <w:p w14:paraId="2DA60D28" w14:textId="5526A6CE" w:rsidR="00473B5A" w:rsidRPr="00BA1FB4" w:rsidRDefault="00E774B5" w:rsidP="006231AE">
      <w:pPr>
        <w:spacing w:line="360" w:lineRule="auto"/>
        <w:ind w:left="0" w:right="1693"/>
        <w:rPr>
          <w:rFonts w:cs="Arial"/>
          <w:bCs/>
          <w:sz w:val="16"/>
          <w:szCs w:val="16"/>
          <w:lang w:val="en-GB"/>
        </w:rPr>
      </w:pPr>
      <w:r w:rsidRPr="00BA1FB4">
        <w:rPr>
          <w:rFonts w:cs="Arial"/>
          <w:bCs/>
          <w:sz w:val="16"/>
          <w:szCs w:val="16"/>
          <w:lang w:val="en-GB"/>
        </w:rPr>
        <w:t>Dr Maximilian Beinhofer heads the Cognitive Systems Development area at TGW Logistics Group headquarters in Marchtrenk, Austria. He studied mathematics at the Universities of Aachen and Freiburg, where he earned his doctorate in Probabilistic Robotics in the Computer Science department. In 2014, he brought his strong academic and scientific background to TGW as a logistics and IT consultant. Since 2016, he has headed up the development team in the Cognitive Systems Development area.</w:t>
      </w:r>
    </w:p>
    <w:p w14:paraId="46DA05C7" w14:textId="77777777" w:rsidR="00DA32DF" w:rsidRPr="00BA1FB4" w:rsidRDefault="00DA32DF" w:rsidP="006231AE">
      <w:pPr>
        <w:spacing w:line="360" w:lineRule="auto"/>
        <w:ind w:left="0" w:right="1693"/>
        <w:rPr>
          <w:rFonts w:cs="Arial"/>
          <w:sz w:val="16"/>
          <w:szCs w:val="16"/>
          <w:lang w:val="en-GB"/>
        </w:rPr>
      </w:pPr>
    </w:p>
    <w:p w14:paraId="56537AE4" w14:textId="77777777" w:rsidR="00264FCF" w:rsidRPr="00BA1FB4" w:rsidRDefault="003C454B" w:rsidP="003C0CE6">
      <w:pPr>
        <w:spacing w:line="360" w:lineRule="auto"/>
        <w:ind w:left="0" w:right="1693"/>
        <w:rPr>
          <w:lang w:val="en-GB"/>
        </w:rPr>
      </w:pPr>
      <w:hyperlink r:id="rId11" w:history="1">
        <w:r w:rsidR="00C4774B" w:rsidRPr="00BA1FB4">
          <w:rPr>
            <w:rStyle w:val="Hyperlink"/>
            <w:lang w:val="en-GB"/>
          </w:rPr>
          <w:t>www.tgw-group.com</w:t>
        </w:r>
      </w:hyperlink>
    </w:p>
    <w:p w14:paraId="4D85C01F" w14:textId="77777777" w:rsidR="00E570F4" w:rsidRPr="00BA1FB4" w:rsidRDefault="00E570F4" w:rsidP="00BC7952">
      <w:pPr>
        <w:spacing w:line="240" w:lineRule="auto"/>
        <w:ind w:left="0" w:right="1693"/>
        <w:rPr>
          <w:rStyle w:val="Hyperlink"/>
          <w:b/>
          <w:color w:val="auto"/>
          <w:u w:val="none"/>
          <w:lang w:val="en-GB"/>
        </w:rPr>
      </w:pPr>
    </w:p>
    <w:p w14:paraId="5B9E61FB" w14:textId="7BF3A820" w:rsidR="00BC7952" w:rsidRPr="00BA1FB4" w:rsidRDefault="00BC7952" w:rsidP="00BC7952">
      <w:pPr>
        <w:spacing w:line="240" w:lineRule="auto"/>
        <w:ind w:left="0" w:right="1693"/>
        <w:rPr>
          <w:rStyle w:val="Hyperlink"/>
          <w:b/>
          <w:color w:val="auto"/>
          <w:u w:val="none"/>
          <w:lang w:val="en-GB"/>
        </w:rPr>
      </w:pPr>
      <w:r w:rsidRPr="00BA1FB4">
        <w:rPr>
          <w:rStyle w:val="Hyperlink"/>
          <w:b/>
          <w:color w:val="auto"/>
          <w:u w:val="none"/>
          <w:lang w:val="en-GB"/>
        </w:rPr>
        <w:t>About TGW Logistics Group:</w:t>
      </w:r>
    </w:p>
    <w:p w14:paraId="6621BC43" w14:textId="77777777" w:rsidR="00BC7952" w:rsidRPr="00BA1FB4" w:rsidRDefault="00BC7952" w:rsidP="00BC7952">
      <w:pPr>
        <w:spacing w:line="240" w:lineRule="auto"/>
        <w:ind w:left="0" w:right="1693"/>
        <w:rPr>
          <w:rStyle w:val="Hyperlink"/>
          <w:color w:val="auto"/>
          <w:u w:val="none"/>
          <w:lang w:val="en-GB"/>
        </w:rPr>
      </w:pPr>
      <w:r w:rsidRPr="00BA1FB4">
        <w:rPr>
          <w:rStyle w:val="Hyperlink"/>
          <w:color w:val="auto"/>
          <w:u w:val="none"/>
          <w:lang w:val="en-GB"/>
        </w:rPr>
        <w:t xml:space="preserve">TGW Logistics Group is one of the leading international suppliers of material handling solutions. For more than 50 years, the Austrian specialist has implemented automated </w:t>
      </w:r>
      <w:r w:rsidRPr="00BA1FB4">
        <w:rPr>
          <w:rStyle w:val="Hyperlink"/>
          <w:color w:val="auto"/>
          <w:u w:val="none"/>
          <w:lang w:val="en-GB"/>
        </w:rPr>
        <w:lastRenderedPageBreak/>
        <w:t xml:space="preserve">systems for its international customers, including brands from </w:t>
      </w:r>
      <w:proofErr w:type="gramStart"/>
      <w:r w:rsidRPr="00BA1FB4">
        <w:rPr>
          <w:rStyle w:val="Hyperlink"/>
          <w:color w:val="auto"/>
          <w:u w:val="none"/>
          <w:lang w:val="en-GB"/>
        </w:rPr>
        <w:t>A</w:t>
      </w:r>
      <w:proofErr w:type="gramEnd"/>
      <w:r w:rsidRPr="00BA1FB4">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BA1FB4" w:rsidRDefault="00BC7952" w:rsidP="00BC7952">
      <w:pPr>
        <w:spacing w:line="240" w:lineRule="auto"/>
        <w:ind w:left="0" w:right="1693"/>
        <w:rPr>
          <w:rStyle w:val="Hyperlink"/>
          <w:color w:val="auto"/>
          <w:u w:val="none"/>
          <w:lang w:val="en-GB"/>
        </w:rPr>
      </w:pPr>
    </w:p>
    <w:p w14:paraId="38EED38F" w14:textId="1480E2A3" w:rsidR="00BC7952" w:rsidRPr="00BA1FB4" w:rsidRDefault="00BC7952" w:rsidP="00BC7952">
      <w:pPr>
        <w:spacing w:line="240" w:lineRule="auto"/>
        <w:ind w:left="0" w:right="1693"/>
        <w:rPr>
          <w:rStyle w:val="Hyperlink"/>
          <w:color w:val="auto"/>
          <w:u w:val="none"/>
          <w:lang w:val="en-GB"/>
        </w:rPr>
      </w:pPr>
      <w:r w:rsidRPr="00BA1FB4">
        <w:rPr>
          <w:rStyle w:val="Hyperlink"/>
          <w:color w:val="auto"/>
          <w:u w:val="none"/>
          <w:lang w:val="en-GB"/>
        </w:rPr>
        <w:t>TGW Logistics Group has subsidiaries in Europe, China and the US and more than 3,700 employees worldwide. In the 2019/2020 business year, the company generated a total turnover of 835.8 million euros.</w:t>
      </w:r>
    </w:p>
    <w:p w14:paraId="3D36E606" w14:textId="77777777" w:rsidR="00BC7952" w:rsidRPr="00BA1FB4" w:rsidRDefault="00BC7952" w:rsidP="00BC7952">
      <w:pPr>
        <w:spacing w:line="240" w:lineRule="auto"/>
        <w:ind w:left="0" w:right="1693"/>
        <w:rPr>
          <w:rStyle w:val="Hyperlink"/>
          <w:color w:val="auto"/>
          <w:u w:val="none"/>
          <w:lang w:val="en-US"/>
        </w:rPr>
      </w:pPr>
    </w:p>
    <w:p w14:paraId="7E233C2F" w14:textId="77777777" w:rsidR="00BC7952" w:rsidRPr="00BA1FB4" w:rsidRDefault="00BC7952" w:rsidP="00BC7952">
      <w:pPr>
        <w:spacing w:line="240" w:lineRule="auto"/>
        <w:ind w:left="0" w:right="1693"/>
        <w:rPr>
          <w:rStyle w:val="Hyperlink"/>
          <w:color w:val="auto"/>
          <w:u w:val="none"/>
          <w:lang w:val="en-US"/>
        </w:rPr>
      </w:pPr>
    </w:p>
    <w:p w14:paraId="28C8C645" w14:textId="77777777" w:rsidR="00BC7952" w:rsidRPr="00BA1FB4" w:rsidRDefault="00BC7952" w:rsidP="00BC7952">
      <w:pPr>
        <w:spacing w:line="240" w:lineRule="auto"/>
        <w:ind w:left="0" w:right="1693"/>
        <w:rPr>
          <w:rStyle w:val="Hyperlink"/>
          <w:color w:val="auto"/>
          <w:u w:val="none"/>
          <w:lang w:val="en-US"/>
        </w:rPr>
      </w:pPr>
    </w:p>
    <w:p w14:paraId="396B0DD3" w14:textId="77777777" w:rsidR="00BC7952" w:rsidRPr="00BA1FB4" w:rsidRDefault="00BC7952" w:rsidP="00BC7952">
      <w:pPr>
        <w:spacing w:line="240" w:lineRule="auto"/>
        <w:ind w:left="0" w:right="1693"/>
        <w:rPr>
          <w:rStyle w:val="Hyperlink"/>
          <w:b/>
          <w:color w:val="auto"/>
          <w:u w:val="none"/>
          <w:lang w:val="en-US"/>
        </w:rPr>
      </w:pPr>
      <w:r w:rsidRPr="00BA1FB4">
        <w:rPr>
          <w:rStyle w:val="Hyperlink"/>
          <w:b/>
          <w:color w:val="auto"/>
          <w:u w:val="none"/>
          <w:lang w:val="en-US"/>
        </w:rPr>
        <w:t>Pictures:</w:t>
      </w:r>
    </w:p>
    <w:p w14:paraId="5AFE1970" w14:textId="77777777" w:rsidR="00BC7952" w:rsidRPr="00BA1FB4" w:rsidRDefault="00BC7952" w:rsidP="00BC7952">
      <w:pPr>
        <w:spacing w:line="240" w:lineRule="auto"/>
        <w:ind w:left="0" w:right="1693"/>
        <w:rPr>
          <w:rStyle w:val="Hyperlink"/>
          <w:color w:val="auto"/>
          <w:u w:val="none"/>
          <w:lang w:val="en-US"/>
        </w:rPr>
      </w:pPr>
      <w:r w:rsidRPr="00BA1FB4">
        <w:rPr>
          <w:rStyle w:val="Hyperlink"/>
          <w:color w:val="auto"/>
          <w:u w:val="none"/>
          <w:lang w:val="en-US"/>
        </w:rPr>
        <w:t>Reprint with reference to TGW Logistics Group GmbH free of charge. Reprint is not permitted for promotional purposes.</w:t>
      </w:r>
    </w:p>
    <w:p w14:paraId="6122C9F5" w14:textId="77777777" w:rsidR="00BC7952" w:rsidRPr="00BA1FB4" w:rsidRDefault="00BC7952" w:rsidP="00BC7952">
      <w:pPr>
        <w:spacing w:line="240" w:lineRule="auto"/>
        <w:ind w:left="0" w:right="1693"/>
        <w:rPr>
          <w:rStyle w:val="Hyperlink"/>
          <w:color w:val="auto"/>
          <w:u w:val="none"/>
          <w:lang w:val="en-US"/>
        </w:rPr>
      </w:pPr>
    </w:p>
    <w:p w14:paraId="0EAAA7E7" w14:textId="77777777" w:rsidR="00BC7952" w:rsidRPr="00BA1FB4" w:rsidRDefault="00BC7952" w:rsidP="00BC7952">
      <w:pPr>
        <w:spacing w:line="240" w:lineRule="auto"/>
        <w:ind w:left="0" w:right="1693"/>
        <w:rPr>
          <w:rStyle w:val="Hyperlink"/>
          <w:color w:val="auto"/>
          <w:u w:val="none"/>
          <w:lang w:val="en-US"/>
        </w:rPr>
      </w:pPr>
    </w:p>
    <w:p w14:paraId="43F811F9" w14:textId="77777777" w:rsidR="00BC7952" w:rsidRPr="00BA1FB4" w:rsidRDefault="00BC7952" w:rsidP="00BC7952">
      <w:pPr>
        <w:spacing w:line="240" w:lineRule="auto"/>
        <w:ind w:left="0" w:right="1693"/>
        <w:rPr>
          <w:rStyle w:val="Hyperlink"/>
          <w:b/>
          <w:color w:val="auto"/>
          <w:u w:val="none"/>
          <w:lang w:val="en-US"/>
        </w:rPr>
      </w:pPr>
      <w:r w:rsidRPr="00BA1FB4">
        <w:rPr>
          <w:rStyle w:val="Hyperlink"/>
          <w:b/>
          <w:color w:val="auto"/>
          <w:u w:val="none"/>
          <w:lang w:val="en-US"/>
        </w:rPr>
        <w:t>Contact:</w:t>
      </w:r>
    </w:p>
    <w:p w14:paraId="1ED65B1F" w14:textId="77777777" w:rsidR="00BC7952" w:rsidRPr="00BA1FB4" w:rsidRDefault="00BC7952" w:rsidP="00BC7952">
      <w:pPr>
        <w:spacing w:line="240" w:lineRule="auto"/>
        <w:ind w:left="0" w:right="1693"/>
        <w:rPr>
          <w:rStyle w:val="Hyperlink"/>
          <w:color w:val="auto"/>
          <w:u w:val="none"/>
          <w:lang w:val="en-US"/>
        </w:rPr>
      </w:pPr>
      <w:r w:rsidRPr="00BA1FB4">
        <w:rPr>
          <w:rStyle w:val="Hyperlink"/>
          <w:color w:val="auto"/>
          <w:u w:val="none"/>
          <w:lang w:val="en-US"/>
        </w:rPr>
        <w:t>TGW Logistics Group GmbH</w:t>
      </w:r>
    </w:p>
    <w:p w14:paraId="207269B0" w14:textId="77777777" w:rsidR="00BC7952" w:rsidRPr="00BA1FB4" w:rsidRDefault="00BC7952" w:rsidP="00BC7952">
      <w:pPr>
        <w:spacing w:line="240" w:lineRule="auto"/>
        <w:ind w:left="0" w:right="1693"/>
        <w:rPr>
          <w:rStyle w:val="Hyperlink"/>
          <w:color w:val="auto"/>
          <w:u w:val="none"/>
          <w:lang w:val="it-IT"/>
        </w:rPr>
      </w:pPr>
      <w:r w:rsidRPr="00BA1FB4">
        <w:rPr>
          <w:rStyle w:val="Hyperlink"/>
          <w:color w:val="auto"/>
          <w:u w:val="none"/>
          <w:lang w:val="it-IT"/>
        </w:rPr>
        <w:t>A-4614 Marchtrenk, Ludwig Szinicz Straße 3</w:t>
      </w:r>
    </w:p>
    <w:p w14:paraId="604D4BF8" w14:textId="77777777" w:rsidR="00BC7952" w:rsidRPr="00BA1FB4" w:rsidRDefault="00BC7952" w:rsidP="00BC7952">
      <w:pPr>
        <w:spacing w:line="240" w:lineRule="auto"/>
        <w:ind w:left="0" w:right="1693"/>
        <w:rPr>
          <w:rStyle w:val="Hyperlink"/>
          <w:color w:val="auto"/>
          <w:u w:val="none"/>
          <w:lang w:val="fr-FR"/>
        </w:rPr>
      </w:pPr>
      <w:r w:rsidRPr="00BA1FB4">
        <w:rPr>
          <w:rStyle w:val="Hyperlink"/>
          <w:color w:val="auto"/>
          <w:u w:val="none"/>
          <w:lang w:val="fr-FR"/>
        </w:rPr>
        <w:t>T: +43.50.486-0</w:t>
      </w:r>
    </w:p>
    <w:p w14:paraId="10684A6E" w14:textId="77777777" w:rsidR="00BC7952" w:rsidRPr="00BA1FB4" w:rsidRDefault="00BC7952" w:rsidP="00BC7952">
      <w:pPr>
        <w:spacing w:line="240" w:lineRule="auto"/>
        <w:ind w:left="0" w:right="1693"/>
        <w:rPr>
          <w:rStyle w:val="Hyperlink"/>
          <w:color w:val="auto"/>
          <w:u w:val="none"/>
          <w:lang w:val="fr-FR"/>
        </w:rPr>
      </w:pPr>
      <w:r w:rsidRPr="00BA1FB4">
        <w:rPr>
          <w:rStyle w:val="Hyperlink"/>
          <w:color w:val="auto"/>
          <w:u w:val="none"/>
          <w:lang w:val="fr-FR"/>
        </w:rPr>
        <w:t>F: +43.50.486-31</w:t>
      </w:r>
    </w:p>
    <w:p w14:paraId="0BFC0F91" w14:textId="77777777" w:rsidR="00BC7952" w:rsidRPr="00BA1FB4" w:rsidRDefault="00BC7952" w:rsidP="00BC7952">
      <w:pPr>
        <w:spacing w:line="240" w:lineRule="auto"/>
        <w:ind w:left="0" w:right="1693"/>
        <w:rPr>
          <w:rStyle w:val="Hyperlink"/>
          <w:color w:val="auto"/>
          <w:u w:val="none"/>
          <w:lang w:val="fr-FR"/>
        </w:rPr>
      </w:pPr>
      <w:proofErr w:type="gramStart"/>
      <w:r w:rsidRPr="00BA1FB4">
        <w:rPr>
          <w:rStyle w:val="Hyperlink"/>
          <w:color w:val="auto"/>
          <w:u w:val="none"/>
          <w:lang w:val="fr-FR"/>
        </w:rPr>
        <w:t>e-mail</w:t>
      </w:r>
      <w:proofErr w:type="gramEnd"/>
      <w:r w:rsidRPr="00BA1FB4">
        <w:rPr>
          <w:rStyle w:val="Hyperlink"/>
          <w:color w:val="auto"/>
          <w:u w:val="none"/>
          <w:lang w:val="fr-FR"/>
        </w:rPr>
        <w:t>: tgw@tgw-group.com</w:t>
      </w:r>
    </w:p>
    <w:p w14:paraId="5FEDEA97" w14:textId="77777777" w:rsidR="00BC7952" w:rsidRPr="00BA1FB4" w:rsidRDefault="00BC7952" w:rsidP="00BC7952">
      <w:pPr>
        <w:spacing w:line="240" w:lineRule="auto"/>
        <w:ind w:left="0" w:right="1693"/>
        <w:rPr>
          <w:rStyle w:val="Hyperlink"/>
          <w:color w:val="auto"/>
          <w:u w:val="none"/>
          <w:lang w:val="fr-FR"/>
        </w:rPr>
      </w:pPr>
    </w:p>
    <w:p w14:paraId="454D968B" w14:textId="77777777" w:rsidR="00F92A0D" w:rsidRPr="00BA1FB4" w:rsidRDefault="00F92A0D" w:rsidP="00BC7952">
      <w:pPr>
        <w:spacing w:line="240" w:lineRule="auto"/>
        <w:ind w:left="0" w:right="1693"/>
        <w:rPr>
          <w:rStyle w:val="Hyperlink"/>
          <w:color w:val="auto"/>
          <w:u w:val="none"/>
          <w:lang w:val="fr-FR"/>
        </w:rPr>
      </w:pPr>
    </w:p>
    <w:p w14:paraId="4C953DB8" w14:textId="77777777" w:rsidR="00F92A0D" w:rsidRDefault="00F92A0D" w:rsidP="00BC7952">
      <w:pPr>
        <w:spacing w:line="240" w:lineRule="auto"/>
        <w:ind w:left="0" w:right="1693"/>
        <w:rPr>
          <w:rStyle w:val="Hyperlink"/>
          <w:color w:val="auto"/>
          <w:u w:val="none"/>
          <w:lang w:val="en-AU"/>
        </w:rPr>
      </w:pPr>
      <w:r w:rsidRPr="00BA1FB4">
        <w:rPr>
          <w:rStyle w:val="Hyperlink"/>
          <w:color w:val="auto"/>
          <w:u w:val="none"/>
          <w:lang w:val="en-US"/>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sidRPr="00BA1FB4">
        <w:rPr>
          <w:rStyle w:val="Hyperlink"/>
          <w:color w:val="auto"/>
          <w:u w:val="none"/>
          <w:lang w:val="en-US"/>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sidRPr="00BA1FB4">
        <w:rPr>
          <w:rStyle w:val="Hyperlink"/>
          <w:color w:val="auto"/>
          <w:u w:val="none"/>
          <w:lang w:val="en-US"/>
        </w:rPr>
        <w:t>Communications Specialist</w:t>
      </w:r>
    </w:p>
    <w:p w14:paraId="6FC4F852" w14:textId="77777777" w:rsidR="00BC7952" w:rsidRPr="00BA1FB4" w:rsidRDefault="00BC7952" w:rsidP="00BC7952">
      <w:pPr>
        <w:spacing w:line="240" w:lineRule="auto"/>
        <w:ind w:left="0" w:right="1693"/>
        <w:rPr>
          <w:rStyle w:val="Hyperlink"/>
          <w:color w:val="auto"/>
          <w:u w:val="none"/>
        </w:rPr>
      </w:pPr>
      <w:r>
        <w:rPr>
          <w:rStyle w:val="Hyperlink"/>
          <w:color w:val="auto"/>
          <w:u w:val="none"/>
        </w:rPr>
        <w:t>T: +43.50.486-2267</w:t>
      </w:r>
    </w:p>
    <w:p w14:paraId="72774883" w14:textId="77777777" w:rsidR="00BC7952" w:rsidRPr="00BA1FB4" w:rsidRDefault="00BC7952" w:rsidP="00BC7952">
      <w:pPr>
        <w:spacing w:line="240" w:lineRule="auto"/>
        <w:ind w:left="0" w:right="1693"/>
        <w:rPr>
          <w:rStyle w:val="Hyperlink"/>
          <w:color w:val="auto"/>
          <w:u w:val="none"/>
        </w:rPr>
      </w:pPr>
      <w:r>
        <w:rPr>
          <w:rStyle w:val="Hyperlink"/>
          <w:color w:val="auto"/>
          <w:u w:val="none"/>
        </w:rPr>
        <w:t>M: +43.664.88459713</w:t>
      </w:r>
    </w:p>
    <w:p w14:paraId="6525CAFD" w14:textId="77777777" w:rsidR="00BC7952" w:rsidRPr="00BA1FB4" w:rsidRDefault="00BC7952" w:rsidP="00BC7952">
      <w:pPr>
        <w:spacing w:line="240" w:lineRule="auto"/>
        <w:ind w:left="0" w:right="1693"/>
      </w:pPr>
      <w:r>
        <w:rPr>
          <w:rStyle w:val="Hyperlink"/>
          <w:color w:val="auto"/>
          <w:u w:val="none"/>
        </w:rPr>
        <w:t>alexander.tahedl@tgw-group.com</w:t>
      </w:r>
    </w:p>
    <w:p w14:paraId="75E9406C" w14:textId="77777777" w:rsidR="00BC7952" w:rsidRPr="00BA1FB4" w:rsidRDefault="00BC7952" w:rsidP="00BC7952">
      <w:pPr>
        <w:spacing w:line="240" w:lineRule="auto"/>
        <w:ind w:left="0" w:right="1693"/>
        <w:rPr>
          <w:rStyle w:val="Hyperlink"/>
          <w:color w:val="auto"/>
          <w:u w:val="none"/>
        </w:rPr>
      </w:pPr>
    </w:p>
    <w:p w14:paraId="10595A63" w14:textId="77777777" w:rsidR="00F92A0D" w:rsidRPr="00BA1FB4" w:rsidRDefault="00F92A0D" w:rsidP="00BC7952">
      <w:pPr>
        <w:spacing w:line="240" w:lineRule="auto"/>
        <w:ind w:left="0" w:right="1693"/>
        <w:rPr>
          <w:rStyle w:val="Hyperlink"/>
          <w:color w:val="auto"/>
          <w:u w:val="none"/>
        </w:rPr>
      </w:pPr>
    </w:p>
    <w:p w14:paraId="4EED31D9" w14:textId="77777777" w:rsidR="00BC7952" w:rsidRPr="00BA1FB4" w:rsidRDefault="00BC7952" w:rsidP="00BC7952">
      <w:pPr>
        <w:spacing w:line="240" w:lineRule="auto"/>
        <w:ind w:left="0" w:right="1693"/>
        <w:rPr>
          <w:rStyle w:val="Hyperlink"/>
          <w:color w:val="auto"/>
          <w:u w:val="none"/>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18290" w14:textId="77777777" w:rsidR="00C4774B" w:rsidRDefault="00C4774B" w:rsidP="00764006">
      <w:pPr>
        <w:spacing w:line="240" w:lineRule="auto"/>
      </w:pPr>
      <w:r>
        <w:separator/>
      </w:r>
    </w:p>
  </w:endnote>
  <w:endnote w:type="continuationSeparator" w:id="0">
    <w:p w14:paraId="44D3FEB4" w14:textId="77777777" w:rsidR="00C4774B" w:rsidRDefault="00C4774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14:paraId="66C0BBD4" w14:textId="77777777" w:rsidTr="00A345ED">
      <w:tc>
        <w:tcPr>
          <w:tcW w:w="6474" w:type="dxa"/>
        </w:tcPr>
        <w:p w14:paraId="7B792415" w14:textId="77777777"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3D0B8D" w:rsidRPr="00C424EA" w:rsidRDefault="003D0B8D" w:rsidP="00C424EA">
          <w:pPr>
            <w:pStyle w:val="Fuzeile"/>
            <w:rPr>
              <w:sz w:val="16"/>
              <w:szCs w:val="16"/>
            </w:rPr>
          </w:pPr>
        </w:p>
      </w:tc>
      <w:tc>
        <w:tcPr>
          <w:tcW w:w="283" w:type="dxa"/>
          <w:tcBorders>
            <w:left w:val="single" w:sz="12" w:space="0" w:color="C00418" w:themeColor="accent1"/>
          </w:tcBorders>
        </w:tcPr>
        <w:p w14:paraId="106AD276" w14:textId="77777777" w:rsidR="003D0B8D" w:rsidRPr="00C424EA" w:rsidRDefault="003D0B8D" w:rsidP="00C424EA">
          <w:pPr>
            <w:pStyle w:val="Fuzeile"/>
            <w:rPr>
              <w:sz w:val="16"/>
              <w:szCs w:val="16"/>
            </w:rPr>
          </w:pPr>
        </w:p>
      </w:tc>
      <w:tc>
        <w:tcPr>
          <w:tcW w:w="2438" w:type="dxa"/>
          <w:vAlign w:val="center"/>
        </w:tcPr>
        <w:p w14:paraId="6D18AD64" w14:textId="559797CB"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C454B">
            <w:rPr>
              <w:noProof/>
              <w:sz w:val="16"/>
              <w:szCs w:val="16"/>
            </w:rPr>
            <w:t>5</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C454B">
            <w:rPr>
              <w:noProof/>
              <w:sz w:val="16"/>
              <w:szCs w:val="16"/>
            </w:rPr>
            <w:t>5</w:t>
          </w:r>
          <w:r>
            <w:fldChar w:fldCharType="end"/>
          </w:r>
        </w:p>
      </w:tc>
    </w:tr>
  </w:tbl>
  <w:p w14:paraId="0AF2A071" w14:textId="77777777"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D1DEF" w14:textId="77777777" w:rsidR="00C4774B" w:rsidRDefault="00C4774B" w:rsidP="00764006">
      <w:pPr>
        <w:spacing w:line="240" w:lineRule="auto"/>
      </w:pPr>
      <w:r>
        <w:separator/>
      </w:r>
    </w:p>
  </w:footnote>
  <w:footnote w:type="continuationSeparator" w:id="0">
    <w:p w14:paraId="4433D9AC" w14:textId="77777777" w:rsidR="00C4774B" w:rsidRDefault="00C4774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3D0B8D" w:rsidRDefault="003D0B8D" w:rsidP="00C54F6A">
    <w:pPr>
      <w:pStyle w:val="Dokumententitel"/>
    </w:pPr>
  </w:p>
  <w:p w14:paraId="706E3387" w14:textId="4FA52216" w:rsidR="003D0B8D" w:rsidRPr="00C15D91" w:rsidRDefault="003D0B8D"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2F6"/>
    <w:rsid w:val="00011AC1"/>
    <w:rsid w:val="00011F25"/>
    <w:rsid w:val="00011FD5"/>
    <w:rsid w:val="00012D34"/>
    <w:rsid w:val="00013BFA"/>
    <w:rsid w:val="00015103"/>
    <w:rsid w:val="000152EB"/>
    <w:rsid w:val="000209B3"/>
    <w:rsid w:val="00021273"/>
    <w:rsid w:val="00021301"/>
    <w:rsid w:val="000220DD"/>
    <w:rsid w:val="000221B8"/>
    <w:rsid w:val="000221DE"/>
    <w:rsid w:val="000223E5"/>
    <w:rsid w:val="000236F9"/>
    <w:rsid w:val="00025C18"/>
    <w:rsid w:val="00025FEC"/>
    <w:rsid w:val="00027950"/>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4376"/>
    <w:rsid w:val="000A4649"/>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D5FE1"/>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C"/>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633A"/>
    <w:rsid w:val="001C77BA"/>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1F5F93"/>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B17"/>
    <w:rsid w:val="0024402E"/>
    <w:rsid w:val="00244AB2"/>
    <w:rsid w:val="00244FDB"/>
    <w:rsid w:val="00245527"/>
    <w:rsid w:val="00246F8E"/>
    <w:rsid w:val="00247B61"/>
    <w:rsid w:val="00250BA2"/>
    <w:rsid w:val="00252142"/>
    <w:rsid w:val="00252769"/>
    <w:rsid w:val="002529E1"/>
    <w:rsid w:val="00256A53"/>
    <w:rsid w:val="002601B9"/>
    <w:rsid w:val="00260C57"/>
    <w:rsid w:val="00262133"/>
    <w:rsid w:val="00262C5E"/>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D99"/>
    <w:rsid w:val="00337AF6"/>
    <w:rsid w:val="00340066"/>
    <w:rsid w:val="00340AD4"/>
    <w:rsid w:val="00341C96"/>
    <w:rsid w:val="00345413"/>
    <w:rsid w:val="00350FC6"/>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720"/>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54B"/>
    <w:rsid w:val="003C4E9D"/>
    <w:rsid w:val="003C5D23"/>
    <w:rsid w:val="003C66B4"/>
    <w:rsid w:val="003C7889"/>
    <w:rsid w:val="003D0607"/>
    <w:rsid w:val="003D0B8D"/>
    <w:rsid w:val="003D3FCD"/>
    <w:rsid w:val="003D6248"/>
    <w:rsid w:val="003D6978"/>
    <w:rsid w:val="003E002C"/>
    <w:rsid w:val="003E0736"/>
    <w:rsid w:val="003E0B49"/>
    <w:rsid w:val="003E12C1"/>
    <w:rsid w:val="003E2110"/>
    <w:rsid w:val="003E223F"/>
    <w:rsid w:val="003E3F4D"/>
    <w:rsid w:val="003E4EAF"/>
    <w:rsid w:val="003E5E84"/>
    <w:rsid w:val="003E6164"/>
    <w:rsid w:val="003E63D8"/>
    <w:rsid w:val="003F1256"/>
    <w:rsid w:val="003F487B"/>
    <w:rsid w:val="003F4D22"/>
    <w:rsid w:val="003F5554"/>
    <w:rsid w:val="003F55AC"/>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249C"/>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3F28"/>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6D7B"/>
    <w:rsid w:val="004D7FC9"/>
    <w:rsid w:val="004E12DD"/>
    <w:rsid w:val="004E241D"/>
    <w:rsid w:val="004E3571"/>
    <w:rsid w:val="004E47DE"/>
    <w:rsid w:val="004E4F4C"/>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0E89"/>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8631D"/>
    <w:rsid w:val="00591C2E"/>
    <w:rsid w:val="00591D85"/>
    <w:rsid w:val="0059489A"/>
    <w:rsid w:val="00594A70"/>
    <w:rsid w:val="00595F5F"/>
    <w:rsid w:val="00597EF3"/>
    <w:rsid w:val="005A0C2A"/>
    <w:rsid w:val="005A2368"/>
    <w:rsid w:val="005A35E7"/>
    <w:rsid w:val="005A3F44"/>
    <w:rsid w:val="005A42B3"/>
    <w:rsid w:val="005A4860"/>
    <w:rsid w:val="005B0C02"/>
    <w:rsid w:val="005B3F84"/>
    <w:rsid w:val="005B465A"/>
    <w:rsid w:val="005B4A80"/>
    <w:rsid w:val="005B50C6"/>
    <w:rsid w:val="005B5337"/>
    <w:rsid w:val="005B7FEC"/>
    <w:rsid w:val="005C124D"/>
    <w:rsid w:val="005C3C0F"/>
    <w:rsid w:val="005C40F5"/>
    <w:rsid w:val="005C52BE"/>
    <w:rsid w:val="005D0C18"/>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D92"/>
    <w:rsid w:val="0061182E"/>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3E5"/>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58ED"/>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49E7"/>
    <w:rsid w:val="006875A6"/>
    <w:rsid w:val="00687EBE"/>
    <w:rsid w:val="006904AD"/>
    <w:rsid w:val="00690A63"/>
    <w:rsid w:val="006930D6"/>
    <w:rsid w:val="00694546"/>
    <w:rsid w:val="006947F0"/>
    <w:rsid w:val="006955DC"/>
    <w:rsid w:val="006972C3"/>
    <w:rsid w:val="00697B6D"/>
    <w:rsid w:val="006A0F6C"/>
    <w:rsid w:val="006A109C"/>
    <w:rsid w:val="006A31AF"/>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797"/>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08FF"/>
    <w:rsid w:val="008212BD"/>
    <w:rsid w:val="0082145B"/>
    <w:rsid w:val="00821EF3"/>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299A"/>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3959"/>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9F5"/>
    <w:rsid w:val="008E435F"/>
    <w:rsid w:val="008E47BC"/>
    <w:rsid w:val="008E5000"/>
    <w:rsid w:val="008E60F5"/>
    <w:rsid w:val="008E6E3A"/>
    <w:rsid w:val="008E6F0C"/>
    <w:rsid w:val="008E7A6F"/>
    <w:rsid w:val="008F0833"/>
    <w:rsid w:val="008F0F4D"/>
    <w:rsid w:val="008F2AC5"/>
    <w:rsid w:val="008F398E"/>
    <w:rsid w:val="008F42CE"/>
    <w:rsid w:val="008F5AAD"/>
    <w:rsid w:val="008F6DA7"/>
    <w:rsid w:val="009002FD"/>
    <w:rsid w:val="009006FC"/>
    <w:rsid w:val="009010FE"/>
    <w:rsid w:val="00902B95"/>
    <w:rsid w:val="00903DEA"/>
    <w:rsid w:val="0090585A"/>
    <w:rsid w:val="0090589F"/>
    <w:rsid w:val="0090593C"/>
    <w:rsid w:val="00906A1B"/>
    <w:rsid w:val="009102C7"/>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23"/>
    <w:rsid w:val="009B6DA3"/>
    <w:rsid w:val="009B7F76"/>
    <w:rsid w:val="009C0293"/>
    <w:rsid w:val="009C0744"/>
    <w:rsid w:val="009C0828"/>
    <w:rsid w:val="009C72A8"/>
    <w:rsid w:val="009D1BC4"/>
    <w:rsid w:val="009D3358"/>
    <w:rsid w:val="009D4476"/>
    <w:rsid w:val="009D4BD0"/>
    <w:rsid w:val="009D7D6D"/>
    <w:rsid w:val="009E2B08"/>
    <w:rsid w:val="009E4A7C"/>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90B"/>
    <w:rsid w:val="00A22AF0"/>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0CE1"/>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86D50"/>
    <w:rsid w:val="00B918C6"/>
    <w:rsid w:val="00B932A7"/>
    <w:rsid w:val="00B935AF"/>
    <w:rsid w:val="00B94433"/>
    <w:rsid w:val="00B95BAE"/>
    <w:rsid w:val="00BA04B2"/>
    <w:rsid w:val="00BA1983"/>
    <w:rsid w:val="00BA19C7"/>
    <w:rsid w:val="00BA1FB4"/>
    <w:rsid w:val="00BA3D9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0AD"/>
    <w:rsid w:val="00C43966"/>
    <w:rsid w:val="00C4399A"/>
    <w:rsid w:val="00C442BE"/>
    <w:rsid w:val="00C45D7F"/>
    <w:rsid w:val="00C4774B"/>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1C9A"/>
    <w:rsid w:val="00CC1E3D"/>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5748"/>
    <w:rsid w:val="00CF6931"/>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062"/>
    <w:rsid w:val="00D5569A"/>
    <w:rsid w:val="00D55EED"/>
    <w:rsid w:val="00D575CA"/>
    <w:rsid w:val="00D60658"/>
    <w:rsid w:val="00D61BA8"/>
    <w:rsid w:val="00D63C1E"/>
    <w:rsid w:val="00D64AB3"/>
    <w:rsid w:val="00D65CBF"/>
    <w:rsid w:val="00D66A7D"/>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FED"/>
    <w:rsid w:val="00DA12FF"/>
    <w:rsid w:val="00DA19EB"/>
    <w:rsid w:val="00DA2329"/>
    <w:rsid w:val="00DA2D5A"/>
    <w:rsid w:val="00DA2DD2"/>
    <w:rsid w:val="00DA2F82"/>
    <w:rsid w:val="00DA32DF"/>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E4E"/>
    <w:rsid w:val="00DD10E5"/>
    <w:rsid w:val="00DD3240"/>
    <w:rsid w:val="00DD3277"/>
    <w:rsid w:val="00DD36CD"/>
    <w:rsid w:val="00DD4888"/>
    <w:rsid w:val="00DD615C"/>
    <w:rsid w:val="00DD6445"/>
    <w:rsid w:val="00DD6BC9"/>
    <w:rsid w:val="00DE0A2C"/>
    <w:rsid w:val="00DE10AF"/>
    <w:rsid w:val="00DE10C1"/>
    <w:rsid w:val="00DE2CA9"/>
    <w:rsid w:val="00DE5A28"/>
    <w:rsid w:val="00DE66D3"/>
    <w:rsid w:val="00DE6FF1"/>
    <w:rsid w:val="00DE7A41"/>
    <w:rsid w:val="00DF0CC4"/>
    <w:rsid w:val="00DF11BE"/>
    <w:rsid w:val="00DF15C0"/>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521A"/>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37CCD"/>
    <w:rsid w:val="00E42340"/>
    <w:rsid w:val="00E429EE"/>
    <w:rsid w:val="00E433D4"/>
    <w:rsid w:val="00E4392A"/>
    <w:rsid w:val="00E44BB9"/>
    <w:rsid w:val="00E46B6B"/>
    <w:rsid w:val="00E52190"/>
    <w:rsid w:val="00E54AEE"/>
    <w:rsid w:val="00E55C5B"/>
    <w:rsid w:val="00E56A1B"/>
    <w:rsid w:val="00E570F4"/>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1D2"/>
    <w:rsid w:val="00E9445B"/>
    <w:rsid w:val="00E96984"/>
    <w:rsid w:val="00E96AF7"/>
    <w:rsid w:val="00EA01FA"/>
    <w:rsid w:val="00EA186D"/>
    <w:rsid w:val="00EA536A"/>
    <w:rsid w:val="00EA5E41"/>
    <w:rsid w:val="00EA73AE"/>
    <w:rsid w:val="00EB0708"/>
    <w:rsid w:val="00EB206C"/>
    <w:rsid w:val="00EB21B4"/>
    <w:rsid w:val="00EB39AC"/>
    <w:rsid w:val="00EB401A"/>
    <w:rsid w:val="00EB4632"/>
    <w:rsid w:val="00EB4782"/>
    <w:rsid w:val="00EB57C1"/>
    <w:rsid w:val="00EB5B7F"/>
    <w:rsid w:val="00EB5E80"/>
    <w:rsid w:val="00EB66C3"/>
    <w:rsid w:val="00EB6CD4"/>
    <w:rsid w:val="00EC09AC"/>
    <w:rsid w:val="00EC1320"/>
    <w:rsid w:val="00EC2076"/>
    <w:rsid w:val="00EC32B9"/>
    <w:rsid w:val="00EC5298"/>
    <w:rsid w:val="00EC68BB"/>
    <w:rsid w:val="00ED40F2"/>
    <w:rsid w:val="00ED5843"/>
    <w:rsid w:val="00EE28CE"/>
    <w:rsid w:val="00EE2D82"/>
    <w:rsid w:val="00EE3035"/>
    <w:rsid w:val="00EE31D2"/>
    <w:rsid w:val="00EE35DB"/>
    <w:rsid w:val="00EE3CB8"/>
    <w:rsid w:val="00EE4F37"/>
    <w:rsid w:val="00EE5466"/>
    <w:rsid w:val="00EE617F"/>
    <w:rsid w:val="00EF28D6"/>
    <w:rsid w:val="00EF2D7E"/>
    <w:rsid w:val="00EF3BEE"/>
    <w:rsid w:val="00EF4501"/>
    <w:rsid w:val="00EF51A6"/>
    <w:rsid w:val="00EF5231"/>
    <w:rsid w:val="00EF5E3E"/>
    <w:rsid w:val="00EF683F"/>
    <w:rsid w:val="00EF740E"/>
    <w:rsid w:val="00F037F5"/>
    <w:rsid w:val="00F04DCF"/>
    <w:rsid w:val="00F04F9A"/>
    <w:rsid w:val="00F06EA2"/>
    <w:rsid w:val="00F10C10"/>
    <w:rsid w:val="00F149DA"/>
    <w:rsid w:val="00F158F4"/>
    <w:rsid w:val="00F16A9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0EF2"/>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4B8F"/>
    <w:rsid w:val="00FA5A88"/>
    <w:rsid w:val="00FA6051"/>
    <w:rsid w:val="00FA66ED"/>
    <w:rsid w:val="00FA6D65"/>
    <w:rsid w:val="00FB0EAC"/>
    <w:rsid w:val="00FB1590"/>
    <w:rsid w:val="00FB171C"/>
    <w:rsid w:val="00FB192A"/>
    <w:rsid w:val="00FB1A4E"/>
    <w:rsid w:val="00FB29AE"/>
    <w:rsid w:val="00FB3EBD"/>
    <w:rsid w:val="00FB5528"/>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C8061E04541345918D5306160EA69B" ma:contentTypeVersion="13" ma:contentTypeDescription="Create a new document." ma:contentTypeScope="" ma:versionID="1de8fa949cbd59326e4c7ba3a52dfa80">
  <xsd:schema xmlns:xsd="http://www.w3.org/2001/XMLSchema" xmlns:xs="http://www.w3.org/2001/XMLSchema" xmlns:p="http://schemas.microsoft.com/office/2006/metadata/properties" xmlns:ns3="c34ac54b-0639-4a0a-87a4-26a77567e2e6" xmlns:ns4="299ff00d-c711-4759-9d6b-0fa86d5ddae6" targetNamespace="http://schemas.microsoft.com/office/2006/metadata/properties" ma:root="true" ma:fieldsID="7d62a1e2b2b4d4711d5f4cd586ae9f26" ns3:_="" ns4:_="">
    <xsd:import namespace="c34ac54b-0639-4a0a-87a4-26a77567e2e6"/>
    <xsd:import namespace="299ff00d-c711-4759-9d6b-0fa86d5ddae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c54b-0639-4a0a-87a4-26a77567e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ff00d-c711-4759-9d6b-0fa86d5dda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99ff00d-c711-4759-9d6b-0fa86d5ddae6"/>
    <ds:schemaRef ds:uri="c34ac54b-0639-4a0a-87a4-26a77567e2e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F38E4E9-4931-4958-860A-E7C9E2CE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c54b-0639-4a0a-87a4-26a77567e2e6"/>
    <ds:schemaRef ds:uri="299ff00d-c711-4759-9d6b-0fa86d5dda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7BFA9-40CA-4212-8EAB-3BFDACE4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8065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Predictive maintenance: Anticipating problems before they occur</dc:title>
  <dc:subject/>
  <dc:creator>Wohlfarth Andrea</dc:creator>
  <cp:keywords/>
  <dc:description/>
  <cp:lastModifiedBy>Tahedl Alexander</cp:lastModifiedBy>
  <cp:revision>49</cp:revision>
  <cp:lastPrinted>2015-06-02T07:14:00Z</cp:lastPrinted>
  <dcterms:created xsi:type="dcterms:W3CDTF">2020-11-20T07:08:00Z</dcterms:created>
  <dcterms:modified xsi:type="dcterms:W3CDTF">2021-04-19T04:06:00Z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0x0101000EC8061E04541345918D5306160EA69B</vt:lpwstr>
  </property>
</Properties>
</file>